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2D0B">
      <w:pPr>
        <w:shd w:val="clear" w:color="auto" w:fill="FFFFFF"/>
        <w:spacing w:before="34" w:line="398" w:lineRule="exact"/>
        <w:ind w:left="504" w:right="1344"/>
      </w:pPr>
      <w:bookmarkStart w:id="0" w:name="_GoBack"/>
      <w:bookmarkEnd w:id="0"/>
      <w:r>
        <w:rPr>
          <w:color w:val="3B3B3B"/>
          <w:spacing w:val="-7"/>
          <w:sz w:val="36"/>
          <w:szCs w:val="36"/>
          <w:lang w:val="en-US"/>
        </w:rPr>
        <w:t>V</w:t>
      </w:r>
      <w:r w:rsidRPr="00DD2D0B">
        <w:rPr>
          <w:color w:val="3B3B3B"/>
          <w:spacing w:val="-7"/>
          <w:sz w:val="36"/>
          <w:szCs w:val="36"/>
        </w:rPr>
        <w:t xml:space="preserve">. </w:t>
      </w:r>
      <w:r>
        <w:rPr>
          <w:rFonts w:eastAsia="Times New Roman"/>
          <w:i/>
          <w:iCs/>
          <w:color w:val="3B3B3B"/>
          <w:spacing w:val="-7"/>
          <w:sz w:val="36"/>
          <w:szCs w:val="36"/>
        </w:rPr>
        <w:t xml:space="preserve">Технический </w:t>
      </w:r>
      <w:r>
        <w:rPr>
          <w:rFonts w:eastAsia="Times New Roman"/>
          <w:i/>
          <w:iCs/>
          <w:color w:val="3B3B3B"/>
          <w:spacing w:val="-5"/>
          <w:sz w:val="36"/>
          <w:szCs w:val="36"/>
        </w:rPr>
        <w:t xml:space="preserve">университет Чалмерса: </w:t>
      </w:r>
      <w:r>
        <w:rPr>
          <w:rFonts w:eastAsia="Times New Roman"/>
          <w:i/>
          <w:iCs/>
          <w:color w:val="3B3B3B"/>
          <w:spacing w:val="-2"/>
          <w:sz w:val="36"/>
          <w:szCs w:val="36"/>
        </w:rPr>
        <w:t xml:space="preserve">предпринимательство </w:t>
      </w:r>
      <w:r>
        <w:rPr>
          <w:rFonts w:eastAsia="Times New Roman"/>
          <w:i/>
          <w:iCs/>
          <w:color w:val="3B3B3B"/>
          <w:sz w:val="36"/>
          <w:szCs w:val="36"/>
        </w:rPr>
        <w:t>на практике</w:t>
      </w:r>
    </w:p>
    <w:p w:rsidR="00000000" w:rsidRDefault="00DD2D0B">
      <w:pPr>
        <w:keepNext/>
        <w:framePr w:dropCap="drop" w:lines="2" w:wrap="auto" w:vAnchor="text" w:hAnchor="text"/>
        <w:shd w:val="clear" w:color="auto" w:fill="FFFFFF"/>
        <w:spacing w:before="590" w:line="424" w:lineRule="exact"/>
        <w:rPr>
          <w:w w:val="90"/>
          <w:position w:val="-7"/>
          <w:sz w:val="57"/>
          <w:szCs w:val="57"/>
        </w:rPr>
      </w:pPr>
      <w:r>
        <w:rPr>
          <w:w w:val="90"/>
          <w:position w:val="-7"/>
          <w:sz w:val="57"/>
          <w:szCs w:val="57"/>
        </w:rPr>
        <w:t>К</w:t>
      </w:r>
    </w:p>
    <w:p w:rsidR="00000000" w:rsidRDefault="00DD2D0B">
      <w:pPr>
        <w:shd w:val="clear" w:color="auto" w:fill="FFFFFF"/>
        <w:spacing w:before="590" w:line="240" w:lineRule="exact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огда я выбирал Технический университет Чалмерса (Шве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ция) для своего предыдущего исследования, я не был уверен, </w:t>
      </w:r>
      <w:r>
        <w:rPr>
          <w:rFonts w:eastAsia="Times New Roman"/>
          <w:color w:val="000000"/>
          <w:spacing w:val="-6"/>
          <w:sz w:val="22"/>
          <w:szCs w:val="22"/>
        </w:rPr>
        <w:t>что он был тем местом, где самостоятельно была начата транс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формация. Мн</w:t>
      </w:r>
      <w:r>
        <w:rPr>
          <w:rFonts w:eastAsia="Times New Roman"/>
          <w:color w:val="000000"/>
          <w:spacing w:val="-5"/>
          <w:sz w:val="22"/>
          <w:szCs w:val="22"/>
        </w:rPr>
        <w:t>е было известно, что в 1994 году этот универси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тет сделал свой выбор в пользу того, чтобы занять уникальное </w:t>
      </w:r>
      <w:r>
        <w:rPr>
          <w:rFonts w:eastAsia="Times New Roman"/>
          <w:color w:val="000000"/>
          <w:spacing w:val="-5"/>
          <w:sz w:val="22"/>
          <w:szCs w:val="22"/>
        </w:rPr>
        <w:t>положение в управлении шведским высшим образованием по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средством принятия нового статуса «фондового университета». </w:t>
      </w:r>
      <w:r>
        <w:rPr>
          <w:rFonts w:eastAsia="Times New Roman"/>
          <w:color w:val="000000"/>
          <w:spacing w:val="-8"/>
          <w:sz w:val="22"/>
          <w:szCs w:val="22"/>
        </w:rPr>
        <w:t>Таким образом он сделал первые по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лшага или шаг к избавлению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от государственного контроля, которому были подвержены все другие шведские университеты. Этот шаг включал создание </w:t>
      </w:r>
      <w:r>
        <w:rPr>
          <w:rFonts w:eastAsia="Times New Roman"/>
          <w:color w:val="000000"/>
          <w:spacing w:val="-4"/>
          <w:sz w:val="22"/>
          <w:szCs w:val="22"/>
        </w:rPr>
        <w:t>собственного контролирующего совета, который распоряжал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ся всеми доходами. По аналогии с частными университетами, </w:t>
      </w:r>
      <w:r>
        <w:rPr>
          <w:rFonts w:eastAsia="Times New Roman"/>
          <w:color w:val="000000"/>
          <w:spacing w:val="-4"/>
          <w:sz w:val="22"/>
          <w:szCs w:val="22"/>
        </w:rPr>
        <w:t>Чалмерс должен был освободиться от влияния государствен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ной системы в вопросах внутреннего распределения ресурсов, </w:t>
      </w:r>
      <w:r>
        <w:rPr>
          <w:rFonts w:eastAsia="Times New Roman"/>
          <w:color w:val="000000"/>
          <w:spacing w:val="-4"/>
          <w:sz w:val="22"/>
          <w:szCs w:val="22"/>
        </w:rPr>
        <w:t>назначения и поощрения персонала, разработки учебных про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грамм и курсов. Он должен был по-своему взяться за дело обе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спечения исследовательск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ой и преподавательской деятельности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 возможностей для обучения студентов. Заинтригованный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такой существенной переменой, я решил, что этот выбор был </w:t>
      </w:r>
      <w:r>
        <w:rPr>
          <w:rFonts w:eastAsia="Times New Roman"/>
          <w:color w:val="000000"/>
          <w:spacing w:val="-7"/>
          <w:sz w:val="22"/>
          <w:szCs w:val="22"/>
        </w:rPr>
        <w:t>сделан университетом не случайно, что он стал возможен благо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даря некоторой внутренней установке, позволявш</w:t>
      </w:r>
      <w:r>
        <w:rPr>
          <w:rFonts w:eastAsia="Times New Roman"/>
          <w:color w:val="000000"/>
          <w:spacing w:val="-6"/>
          <w:sz w:val="22"/>
          <w:szCs w:val="22"/>
        </w:rPr>
        <w:t>ей ему в тече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ние длительного времени, лет 10 или более, видеть возможности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там, где другие видели лишь проблемы. Чалмерсу суждено было </w:t>
      </w:r>
      <w:r>
        <w:rPr>
          <w:rFonts w:eastAsia="Times New Roman"/>
          <w:color w:val="000000"/>
          <w:spacing w:val="-6"/>
          <w:sz w:val="22"/>
          <w:szCs w:val="22"/>
        </w:rPr>
        <w:t>стать шведским экспериментом, который, хотя он и проектиро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вался частично наверху, в значительной мере был инициирован </w:t>
      </w:r>
      <w:r>
        <w:rPr>
          <w:rFonts w:eastAsia="Times New Roman"/>
          <w:color w:val="000000"/>
          <w:spacing w:val="-4"/>
          <w:sz w:val="22"/>
          <w:szCs w:val="22"/>
        </w:rPr>
        <w:t>с</w:t>
      </w:r>
      <w:r>
        <w:rPr>
          <w:rFonts w:eastAsia="Times New Roman"/>
          <w:color w:val="000000"/>
          <w:spacing w:val="-4"/>
          <w:sz w:val="22"/>
          <w:szCs w:val="22"/>
        </w:rPr>
        <w:t>низу посредством выражения институциональной воли.</w:t>
      </w:r>
    </w:p>
    <w:p w:rsidR="00000000" w:rsidRDefault="00DD2D0B">
      <w:pPr>
        <w:shd w:val="clear" w:color="auto" w:fill="FFFFFF"/>
        <w:spacing w:before="5" w:line="240" w:lineRule="exact"/>
        <w:ind w:right="14" w:firstLine="230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Приступив к исследованию Чалмерса, я обнаружил здесь оче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видны взаимосвязанные действия трансформационного харак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тера. В этом университете со всей отчетливостью проявились </w:t>
      </w:r>
      <w:r>
        <w:rPr>
          <w:rFonts w:eastAsia="Times New Roman"/>
          <w:color w:val="000000"/>
          <w:spacing w:val="-5"/>
          <w:sz w:val="22"/>
          <w:szCs w:val="22"/>
        </w:rPr>
        <w:t>направления трансформации, описан</w:t>
      </w:r>
      <w:r>
        <w:rPr>
          <w:rFonts w:eastAsia="Times New Roman"/>
          <w:color w:val="000000"/>
          <w:spacing w:val="-5"/>
          <w:sz w:val="22"/>
          <w:szCs w:val="22"/>
        </w:rPr>
        <w:t>ные мной в книге 1998 го-</w:t>
      </w:r>
    </w:p>
    <w:p w:rsidR="00000000" w:rsidRDefault="00DD2D0B">
      <w:pPr>
        <w:shd w:val="clear" w:color="auto" w:fill="FFFFFF"/>
        <w:spacing w:line="240" w:lineRule="exact"/>
        <w:ind w:right="10"/>
        <w:jc w:val="both"/>
      </w:pPr>
      <w:r>
        <w:br w:type="column"/>
      </w:r>
      <w:r>
        <w:rPr>
          <w:rFonts w:eastAsia="Times New Roman"/>
          <w:color w:val="000000"/>
          <w:spacing w:val="-7"/>
          <w:sz w:val="22"/>
          <w:szCs w:val="22"/>
        </w:rPr>
        <w:lastRenderedPageBreak/>
        <w:t>да, причем в их взаимосвязи и взаимодействии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</w:rPr>
        <w:t>1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.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t xml:space="preserve">Идея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о том, что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институт должен стать предпринимательским, уже в 1980 году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была изложена в понятиях </w:t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 xml:space="preserve">академического оплота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и </w:t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>направляю</w:t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softHyphen/>
        <w:t xml:space="preserve">щего ядра. </w:t>
      </w:r>
      <w:r>
        <w:rPr>
          <w:rFonts w:eastAsia="Times New Roman"/>
          <w:color w:val="000000"/>
          <w:spacing w:val="-8"/>
          <w:sz w:val="22"/>
          <w:szCs w:val="22"/>
        </w:rPr>
        <w:t>Уже тогда ведущий профессор университ</w:t>
      </w:r>
      <w:r>
        <w:rPr>
          <w:rFonts w:eastAsia="Times New Roman"/>
          <w:color w:val="000000"/>
          <w:spacing w:val="-8"/>
          <w:sz w:val="22"/>
          <w:szCs w:val="22"/>
        </w:rPr>
        <w:t>ета при под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держке ректора и административного директора заявил о своей </w:t>
      </w:r>
      <w:r>
        <w:rPr>
          <w:rFonts w:eastAsia="Times New Roman"/>
          <w:color w:val="000000"/>
          <w:spacing w:val="-4"/>
          <w:sz w:val="22"/>
          <w:szCs w:val="22"/>
        </w:rPr>
        <w:t>безоговорочной верности «инновациям» и основал соответ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ствующий Инновационный центр, что со временем привело к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развитию многосторонней расширенной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периферии развития. </w:t>
      </w:r>
      <w:r>
        <w:rPr>
          <w:rFonts w:eastAsia="Times New Roman"/>
          <w:color w:val="000000"/>
          <w:spacing w:val="-3"/>
          <w:sz w:val="22"/>
          <w:szCs w:val="22"/>
        </w:rPr>
        <w:t>Университет вопло</w:t>
      </w:r>
      <w:r>
        <w:rPr>
          <w:rFonts w:eastAsia="Times New Roman"/>
          <w:color w:val="000000"/>
          <w:spacing w:val="-3"/>
          <w:sz w:val="22"/>
          <w:szCs w:val="22"/>
        </w:rPr>
        <w:t>щал в своих структурах и распространяе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мой культуре идею о </w:t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 xml:space="preserve">«множественных центрах инновационного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поведения», </w:t>
      </w:r>
      <w:r>
        <w:rPr>
          <w:rFonts w:eastAsia="Times New Roman"/>
          <w:color w:val="000000"/>
          <w:spacing w:val="-5"/>
          <w:sz w:val="22"/>
          <w:szCs w:val="22"/>
        </w:rPr>
        <w:t>в которых самостоятельно должны были форми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роваться и развиваться инициативы. На периферии активно </w:t>
      </w:r>
      <w:r>
        <w:rPr>
          <w:rFonts w:eastAsia="Times New Roman"/>
          <w:color w:val="000000"/>
          <w:spacing w:val="-4"/>
          <w:sz w:val="22"/>
          <w:szCs w:val="22"/>
        </w:rPr>
        <w:t>создавались новые структуры преимущественно прое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ктного </w:t>
      </w:r>
      <w:r>
        <w:rPr>
          <w:rFonts w:eastAsia="Times New Roman"/>
          <w:color w:val="000000"/>
          <w:spacing w:val="-5"/>
          <w:sz w:val="22"/>
          <w:szCs w:val="22"/>
        </w:rPr>
        <w:t>междисциплинарного характера, которые связывали универси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тет с бизнесом и другими внешними группами. Используя такие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внешние структуры, как инкубатор, дочерние фирмы, научный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парк, Чалмерс не беспокоился по поводу коммерциализации. На </w:t>
      </w:r>
      <w:r>
        <w:rPr>
          <w:rFonts w:eastAsia="Times New Roman"/>
          <w:color w:val="000000"/>
          <w:spacing w:val="-9"/>
          <w:sz w:val="22"/>
          <w:szCs w:val="22"/>
        </w:rPr>
        <w:t>протяжении 198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0-х и в начале 1990-х годов предпринимательские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шаги следовали один за другим: фирма посевного (венчурного) </w:t>
      </w:r>
      <w:r>
        <w:rPr>
          <w:rFonts w:eastAsia="Times New Roman"/>
          <w:color w:val="000000"/>
          <w:spacing w:val="-4"/>
          <w:sz w:val="22"/>
          <w:szCs w:val="22"/>
        </w:rPr>
        <w:t>капитала, Группа по связям с бизнесом, программы подготов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ки руководителей высшего звена, которые позволяли шведским </w:t>
      </w:r>
      <w:r>
        <w:rPr>
          <w:rFonts w:eastAsia="Times New Roman"/>
          <w:color w:val="000000"/>
          <w:spacing w:val="-6"/>
          <w:sz w:val="22"/>
          <w:szCs w:val="22"/>
        </w:rPr>
        <w:t>управленцам встречаться с призн</w:t>
      </w:r>
      <w:r>
        <w:rPr>
          <w:rFonts w:eastAsia="Times New Roman"/>
          <w:color w:val="000000"/>
          <w:spacing w:val="-6"/>
          <w:sz w:val="22"/>
          <w:szCs w:val="22"/>
        </w:rPr>
        <w:t>анными гуру в самых разных странах, специальные курсы на преддипломном уровне высше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го образования. Еще одним значимым явлением стали Центры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передовых знаний, получившие поддержку на государственном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уровне, которые занимались проблемами, сформулированными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промышленными компаниями и университетским персоналом. Можно сказать, что они занимались «исследованиями нового </w:t>
      </w:r>
      <w:r>
        <w:rPr>
          <w:rFonts w:eastAsia="Times New Roman"/>
          <w:color w:val="000000"/>
          <w:spacing w:val="-11"/>
          <w:sz w:val="22"/>
          <w:szCs w:val="22"/>
        </w:rPr>
        <w:t>типа».</w:t>
      </w:r>
    </w:p>
    <w:p w:rsidR="00000000" w:rsidRDefault="00DD2D0B">
      <w:pPr>
        <w:shd w:val="clear" w:color="auto" w:fill="FFFFFF"/>
        <w:spacing w:line="240" w:lineRule="exact"/>
        <w:ind w:left="19" w:right="5" w:firstLine="230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Студенты и выпускники также были охвачены предпринима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тельским «духом». Это отражалось на их поведении и позитив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но сказывалось на воодуш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евлении Гетеборга — второго после Стокгольма города Швеции — и на конкурентном положении </w:t>
      </w:r>
      <w:r>
        <w:rPr>
          <w:rFonts w:eastAsia="Times New Roman"/>
          <w:color w:val="000000"/>
          <w:spacing w:val="-4"/>
          <w:sz w:val="22"/>
          <w:szCs w:val="22"/>
        </w:rPr>
        <w:t>западного побережья Швеции в сравнении с восточной и юж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ной ее частями. Здесь не сомневались, что Чалмерс — это ре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гиональный университет. Местный бизнес, особенно кру</w:t>
      </w:r>
      <w:r>
        <w:rPr>
          <w:rFonts w:eastAsia="Times New Roman"/>
          <w:color w:val="000000"/>
          <w:spacing w:val="-5"/>
          <w:sz w:val="22"/>
          <w:szCs w:val="22"/>
        </w:rPr>
        <w:t>пные компании, был связан с ним самыми тесными узами.</w:t>
      </w:r>
    </w:p>
    <w:p w:rsidR="00000000" w:rsidRDefault="00DD2D0B">
      <w:pPr>
        <w:shd w:val="clear" w:color="auto" w:fill="FFFFFF"/>
        <w:spacing w:before="336" w:line="187" w:lineRule="exact"/>
        <w:ind w:left="538"/>
      </w:pPr>
      <w:r w:rsidRPr="00DD2D0B">
        <w:rPr>
          <w:color w:val="000000"/>
          <w:spacing w:val="3"/>
          <w:sz w:val="16"/>
          <w:szCs w:val="16"/>
          <w:vertAlign w:val="superscript"/>
          <w:lang w:val="en-US"/>
        </w:rPr>
        <w:t>1</w:t>
      </w:r>
      <w:r w:rsidRPr="00DD2D0B">
        <w:rPr>
          <w:color w:val="000000"/>
          <w:spacing w:val="3"/>
          <w:sz w:val="16"/>
          <w:szCs w:val="16"/>
          <w:lang w:val="en-US"/>
        </w:rPr>
        <w:t xml:space="preserve"> </w:t>
      </w:r>
      <w:r>
        <w:rPr>
          <w:i/>
          <w:iCs/>
          <w:color w:val="000000"/>
          <w:spacing w:val="3"/>
          <w:sz w:val="16"/>
          <w:szCs w:val="16"/>
          <w:lang w:val="en-US"/>
        </w:rPr>
        <w:t xml:space="preserve">Clark B.R. </w:t>
      </w:r>
      <w:r>
        <w:rPr>
          <w:color w:val="000000"/>
          <w:spacing w:val="3"/>
          <w:sz w:val="16"/>
          <w:szCs w:val="16"/>
          <w:lang w:val="en-US"/>
        </w:rPr>
        <w:t xml:space="preserve">Creating Entrepreneurial Universities: Organizational Pathways </w:t>
      </w:r>
      <w:r>
        <w:rPr>
          <w:color w:val="000000"/>
          <w:spacing w:val="2"/>
          <w:sz w:val="16"/>
          <w:szCs w:val="16"/>
          <w:lang w:val="en-US"/>
        </w:rPr>
        <w:t>of Transformation. Oxford</w:t>
      </w:r>
      <w:r w:rsidRPr="00DD2D0B">
        <w:rPr>
          <w:color w:val="000000"/>
          <w:spacing w:val="2"/>
          <w:sz w:val="16"/>
          <w:szCs w:val="16"/>
        </w:rPr>
        <w:t xml:space="preserve">: </w:t>
      </w:r>
      <w:r>
        <w:rPr>
          <w:color w:val="000000"/>
          <w:spacing w:val="2"/>
          <w:sz w:val="16"/>
          <w:szCs w:val="16"/>
          <w:lang w:val="en-US"/>
        </w:rPr>
        <w:t>Pergamon</w:t>
      </w:r>
      <w:r w:rsidRPr="00DD2D0B">
        <w:rPr>
          <w:color w:val="000000"/>
          <w:spacing w:val="2"/>
          <w:sz w:val="16"/>
          <w:szCs w:val="16"/>
        </w:rPr>
        <w:t>/</w:t>
      </w:r>
      <w:r>
        <w:rPr>
          <w:color w:val="000000"/>
          <w:spacing w:val="2"/>
          <w:sz w:val="16"/>
          <w:szCs w:val="16"/>
          <w:lang w:val="en-US"/>
        </w:rPr>
        <w:t>Elsevier</w:t>
      </w:r>
      <w:r w:rsidRPr="00DD2D0B"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  <w:lang w:val="en-US"/>
        </w:rPr>
        <w:t>Science</w:t>
      </w:r>
      <w:r w:rsidRPr="00DD2D0B">
        <w:rPr>
          <w:color w:val="000000"/>
          <w:spacing w:val="2"/>
          <w:sz w:val="16"/>
          <w:szCs w:val="16"/>
        </w:rPr>
        <w:t xml:space="preserve">, </w:t>
      </w:r>
      <w:r>
        <w:rPr>
          <w:color w:val="000000"/>
          <w:spacing w:val="2"/>
          <w:sz w:val="16"/>
          <w:szCs w:val="16"/>
        </w:rPr>
        <w:t xml:space="preserve">1998. </w:t>
      </w:r>
      <w:r>
        <w:rPr>
          <w:color w:val="000000"/>
          <w:spacing w:val="2"/>
          <w:sz w:val="16"/>
          <w:szCs w:val="16"/>
          <w:lang w:val="en-US"/>
        </w:rPr>
        <w:t>P</w:t>
      </w:r>
      <w:r w:rsidRPr="00DD2D0B">
        <w:rPr>
          <w:color w:val="000000"/>
          <w:spacing w:val="2"/>
          <w:sz w:val="16"/>
          <w:szCs w:val="16"/>
        </w:rPr>
        <w:t xml:space="preserve">. </w:t>
      </w:r>
      <w:r>
        <w:rPr>
          <w:color w:val="000000"/>
          <w:spacing w:val="2"/>
          <w:sz w:val="16"/>
          <w:szCs w:val="16"/>
        </w:rPr>
        <w:t>84-102.</w:t>
      </w:r>
    </w:p>
    <w:p w:rsidR="00000000" w:rsidRDefault="00DD2D0B">
      <w:pPr>
        <w:shd w:val="clear" w:color="auto" w:fill="FFFFFF"/>
        <w:spacing w:before="336" w:line="187" w:lineRule="exact"/>
        <w:ind w:left="538"/>
        <w:sectPr w:rsidR="00000000">
          <w:type w:val="continuous"/>
          <w:pgSz w:w="16834" w:h="11909" w:orient="landscape"/>
          <w:pgMar w:top="934" w:right="2117" w:bottom="360" w:left="1440" w:header="720" w:footer="720" w:gutter="0"/>
          <w:cols w:num="2" w:space="720" w:equalWidth="0">
            <w:col w:w="5731" w:space="1800"/>
            <w:col w:w="5745"/>
          </w:cols>
          <w:noEndnote/>
        </w:sectPr>
      </w:pPr>
    </w:p>
    <w:p w:rsidR="00000000" w:rsidRDefault="00DD2D0B">
      <w:pPr>
        <w:shd w:val="clear" w:color="auto" w:fill="FFFFFF"/>
        <w:spacing w:before="245"/>
        <w:ind w:left="12538"/>
      </w:pPr>
      <w:r>
        <w:rPr>
          <w:color w:val="000000"/>
          <w:sz w:val="16"/>
          <w:szCs w:val="16"/>
        </w:rPr>
        <w:lastRenderedPageBreak/>
        <w:t>105</w:t>
      </w:r>
    </w:p>
    <w:p w:rsidR="00000000" w:rsidRDefault="00DD2D0B">
      <w:pPr>
        <w:shd w:val="clear" w:color="auto" w:fill="FFFFFF"/>
        <w:spacing w:before="245"/>
        <w:ind w:left="12538"/>
        <w:sectPr w:rsidR="00000000">
          <w:type w:val="continuous"/>
          <w:pgSz w:w="16834" w:h="11909" w:orient="landscape"/>
          <w:pgMar w:top="934" w:right="2117" w:bottom="360" w:left="1440" w:header="720" w:footer="720" w:gutter="0"/>
          <w:cols w:space="60"/>
          <w:noEndnote/>
        </w:sectPr>
      </w:pPr>
    </w:p>
    <w:p w:rsidR="00000000" w:rsidRDefault="00DD2D0B">
      <w:pPr>
        <w:shd w:val="clear" w:color="auto" w:fill="FFFFFF"/>
        <w:ind w:left="2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-685800</wp:posOffset>
                </wp:positionV>
                <wp:extent cx="0" cy="1840865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08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3pt,-54pt" to="329.3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vaEQIAACkEAAAOAAAAZHJzL2Uyb0RvYy54bWysU8GO2yAQvVfqPyDuie2sN3WsOKsqTnrZ&#10;tpF2+wEEcIyKAQGJE1X99w7YiTbtparqAx5g5s2becPy6dxJdOLWCa0qnE1TjLiimgl1qPC31+2k&#10;wMh5ohiRWvEKX7jDT6v375a9KflMt1oybhGAKFf2psKt96ZMEkdb3hE31YYruGy07YiHrT0kzJIe&#10;0DuZzNJ0nvTaMmM15c7BaT1c4lXEbxpO/demcdwjWWHg5uNq47oPa7JakvJgiWkFHWmQf2DREaEg&#10;6Q2qJp6goxV/QHWCWu1046dUd4luGkF5rAGqydLfqnlpieGxFmiOM7c2uf8HS7+cdhYJBtplGCnS&#10;gUbPQnH0EFrTG1eCx1rtbCiOntWLedb0u0NKr1uiDjxSfL0YCMtCRHIXEjbOQIJ9/1kz8CFHr2Of&#10;zo3tAiR0AJ2jHJebHPzsER0OKZxmRZ4W88eITsproLHOf+K6Q8GosATOEZicnp0PREh5dQl5lN4K&#10;KaPaUqG+wkWxSGOA01KwcBncnD3s19KiEwnzEr8x752b1UfFIljLCduMtidCDjYklyrgQSlAZ7SG&#10;gfixSBebYlPkk3w230zytK4nH7frfDLfZh8e64d6va6zn4FalpetYIyrwO46nFn+d+KPz2QYq9t4&#10;3tqQ3KPHfgHZ6z+SjloG+YZB2Gt22dmrxjCP0Xl8O2Hg3+7BfvvCV78AAAD//wMAUEsDBBQABgAI&#10;AAAAIQB3qjaX4AAAAAwBAAAPAAAAZHJzL2Rvd25yZXYueG1sTI/BToQwEIbvJr5DMyZezG7BRIJI&#10;2eCqFw4mCxvPhc4CK21J293Ft3eMBz3OzJd/vj/fLHpiZ3R+tEZAvI6AoemsGk0vYN+8rVJgPkij&#10;5GQNCvhCD5vi+iqXmbIXs8NzHXpGIcZnUsAQwpxx7rsBtfRrO6Oh28E6LQONrufKyQuF64nfR1HC&#10;tRwNfRjkjNsBu8/6pAW0r2WybSq7f28+2srdVceyfn4R4vZmKZ+ABVzCHww/+qQOBTm19mSUZ5OA&#10;5CFNCBWwiqOUWhHyu2qJTeNH4EXO/5covgEAAP//AwBQSwECLQAUAAYACAAAACEAtoM4kv4AAADh&#10;AQAAEwAAAAAAAAAAAAAAAAAAAAAAW0NvbnRlbnRfVHlwZXNdLnhtbFBLAQItABQABgAIAAAAIQA4&#10;/SH/1gAAAJQBAAALAAAAAAAAAAAAAAAAAC8BAABfcmVscy8ucmVsc1BLAQItABQABgAIAAAAIQD7&#10;TxvaEQIAACkEAAAOAAAAAAAAAAAAAAAAAC4CAABkcnMvZTJvRG9jLnhtbFBLAQItABQABgAIAAAA&#10;IQB3qjaX4AAAAAw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</w:p>
    <w:p w:rsidR="00000000" w:rsidRDefault="00DD2D0B">
      <w:pPr>
        <w:shd w:val="clear" w:color="auto" w:fill="FFFFFF"/>
        <w:spacing w:before="206" w:line="245" w:lineRule="exact"/>
        <w:ind w:left="14" w:firstLine="22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Деволюция бюджетирования привела к значительному усиле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нию управления на среднем и нижнем уровнях: деканы и главы </w:t>
      </w:r>
      <w:r>
        <w:rPr>
          <w:rFonts w:eastAsia="Times New Roman"/>
          <w:color w:val="000000"/>
          <w:spacing w:val="-5"/>
          <w:sz w:val="22"/>
          <w:szCs w:val="22"/>
        </w:rPr>
        <w:t>отделений стали более заметными фигурами, хотя коллегиаль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ные органы на этих уровнях и в реконструированном центре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все </w:t>
      </w:r>
      <w:r>
        <w:rPr>
          <w:rFonts w:eastAsia="Times New Roman"/>
          <w:color w:val="000000"/>
          <w:spacing w:val="-5"/>
          <w:sz w:val="22"/>
          <w:szCs w:val="22"/>
        </w:rPr>
        <w:t>еще сохранялись. Финансирование постепенно стало более ди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версифицированным. Доля центрального финансирования со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кратилась и в 1995 году составляла примерно половину общего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дохода, причем государственное финансирование затрагивало, </w:t>
      </w:r>
      <w:r>
        <w:rPr>
          <w:rFonts w:eastAsia="Times New Roman"/>
          <w:color w:val="000000"/>
          <w:spacing w:val="-4"/>
          <w:sz w:val="22"/>
          <w:szCs w:val="22"/>
        </w:rPr>
        <w:t>главным образом, пр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ограммы общего высшего образования, а </w:t>
      </w:r>
      <w:r>
        <w:rPr>
          <w:rFonts w:eastAsia="Times New Roman"/>
          <w:color w:val="000000"/>
          <w:spacing w:val="-7"/>
          <w:sz w:val="22"/>
          <w:szCs w:val="22"/>
        </w:rPr>
        <w:t>докторских программ и исследовательской деятельности — упа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ло до одной трети. Чалмерс научился добывать средства у иссле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довательских советов и необразовательных правительственных </w:t>
      </w:r>
      <w:r>
        <w:rPr>
          <w:rFonts w:eastAsia="Times New Roman"/>
          <w:color w:val="000000"/>
          <w:spacing w:val="-4"/>
          <w:sz w:val="22"/>
          <w:szCs w:val="22"/>
        </w:rPr>
        <w:t>департаментов; он узнал, как зарабатыв</w:t>
      </w:r>
      <w:r>
        <w:rPr>
          <w:rFonts w:eastAsia="Times New Roman"/>
          <w:color w:val="000000"/>
          <w:spacing w:val="-4"/>
          <w:sz w:val="22"/>
          <w:szCs w:val="22"/>
        </w:rPr>
        <w:t>ать значительные сум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мы посредством проведения «целевых исследований» и привле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чения «пожертвований, подарков, средств благотворительных </w:t>
      </w:r>
      <w:r>
        <w:rPr>
          <w:rFonts w:eastAsia="Times New Roman"/>
          <w:color w:val="000000"/>
          <w:spacing w:val="-5"/>
          <w:sz w:val="22"/>
          <w:szCs w:val="22"/>
        </w:rPr>
        <w:t>фондов», которые можно было тратить по своему усмотрению. Такие богатые фонды, как Фонд Валленберга, жертвовали зна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чит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ельные суммы на развитие шведских университетов в целом </w:t>
      </w:r>
      <w:r>
        <w:rPr>
          <w:rFonts w:eastAsia="Times New Roman"/>
          <w:color w:val="000000"/>
          <w:spacing w:val="-5"/>
          <w:sz w:val="22"/>
          <w:szCs w:val="22"/>
        </w:rPr>
        <w:t>и на строительство зданий и закупки дорогостоящего оборудо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вания в частности.</w:t>
      </w:r>
    </w:p>
    <w:p w:rsidR="00000000" w:rsidRDefault="00DD2D0B">
      <w:pPr>
        <w:shd w:val="clear" w:color="auto" w:fill="FFFFFF"/>
        <w:spacing w:before="5" w:line="245" w:lineRule="exact"/>
        <w:ind w:left="5" w:right="10" w:firstLine="226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Все эти материальные, осязаемые изменения помогли из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начальной идее перерасти в прочный комплекс устойчивых </w:t>
      </w:r>
      <w:r>
        <w:rPr>
          <w:rFonts w:eastAsia="Times New Roman"/>
          <w:color w:val="000000"/>
          <w:spacing w:val="-3"/>
          <w:sz w:val="22"/>
          <w:szCs w:val="22"/>
        </w:rPr>
        <w:t>представлений,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а затем и во всеобъемлющую культуру. Сим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волическая сторона университетской жизни, всегда неосязае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мая, здесь была хорошо развита и эффективно согревала уни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верситет. В ходе интервью, без всяких просьб с моей стороны, </w:t>
      </w:r>
      <w:r>
        <w:rPr>
          <w:rFonts w:eastAsia="Times New Roman"/>
          <w:color w:val="000000"/>
          <w:spacing w:val="-2"/>
          <w:sz w:val="22"/>
          <w:szCs w:val="22"/>
        </w:rPr>
        <w:t>преподаватели и студенты говорили о т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ом, что необходимо </w:t>
      </w:r>
      <w:r>
        <w:rPr>
          <w:rFonts w:eastAsia="Times New Roman"/>
          <w:color w:val="000000"/>
          <w:spacing w:val="-3"/>
          <w:sz w:val="22"/>
          <w:szCs w:val="22"/>
        </w:rPr>
        <w:t>понять особый «дух» этого университета, довольно предпри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нимательский по своему характеру. Эта сфокусированная </w:t>
      </w:r>
      <w:r>
        <w:rPr>
          <w:rFonts w:eastAsia="Times New Roman"/>
          <w:color w:val="000000"/>
          <w:spacing w:val="-2"/>
          <w:sz w:val="22"/>
          <w:szCs w:val="22"/>
        </w:rPr>
        <w:t>культура, поддерживаемая и среди выпускников, была осно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ванием для оказания ценной моральной и финансовой под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держки.</w:t>
      </w:r>
    </w:p>
    <w:p w:rsidR="00000000" w:rsidRDefault="00DD2D0B">
      <w:pPr>
        <w:shd w:val="clear" w:color="auto" w:fill="FFFFFF"/>
        <w:spacing w:before="10" w:line="245" w:lineRule="exact"/>
        <w:ind w:right="19" w:firstLine="230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Принятие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статуса университета-фонда в 1994 году стало зна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чительным событием. Его можно рассматривать одновременно </w:t>
      </w:r>
      <w:r>
        <w:rPr>
          <w:rFonts w:eastAsia="Times New Roman"/>
          <w:color w:val="000000"/>
          <w:spacing w:val="-5"/>
          <w:sz w:val="22"/>
          <w:szCs w:val="22"/>
        </w:rPr>
        <w:t>как продолжение начатого ранее предпринимательского разви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тия и как формирование «новых условий для оживления». Если </w:t>
      </w:r>
      <w:r>
        <w:rPr>
          <w:rFonts w:eastAsia="Times New Roman"/>
          <w:color w:val="000000"/>
          <w:spacing w:val="-5"/>
          <w:sz w:val="22"/>
          <w:szCs w:val="22"/>
        </w:rPr>
        <w:t>«грамотно распорядиться» новым с</w:t>
      </w:r>
      <w:r>
        <w:rPr>
          <w:rFonts w:eastAsia="Times New Roman"/>
          <w:color w:val="000000"/>
          <w:spacing w:val="-5"/>
          <w:sz w:val="22"/>
          <w:szCs w:val="22"/>
        </w:rPr>
        <w:t>татусом, то он может при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дать Чалмерсу «уникальный потенциал». Ректор университета </w:t>
      </w:r>
      <w:r>
        <w:rPr>
          <w:rFonts w:eastAsia="Times New Roman"/>
          <w:color w:val="000000"/>
          <w:spacing w:val="-3"/>
          <w:sz w:val="22"/>
          <w:szCs w:val="22"/>
        </w:rPr>
        <w:t>сформулировал просто: «Идея фонда прекрасно согласуется с</w:t>
      </w:r>
    </w:p>
    <w:p w:rsidR="00000000" w:rsidRDefault="00DD2D0B">
      <w:pPr>
        <w:shd w:val="clear" w:color="auto" w:fill="FFFFFF"/>
        <w:spacing w:before="206"/>
        <w:ind w:left="509"/>
      </w:pPr>
      <w:r>
        <w:rPr>
          <w:rFonts w:eastAsia="Times New Roman"/>
          <w:color w:val="000000"/>
          <w:spacing w:val="-13"/>
          <w:sz w:val="22"/>
          <w:szCs w:val="22"/>
        </w:rPr>
        <w:t>юб</w:t>
      </w:r>
    </w:p>
    <w:p w:rsidR="00000000" w:rsidRDefault="00DD2D0B">
      <w:pPr>
        <w:shd w:val="clear" w:color="auto" w:fill="FFFFFF"/>
        <w:spacing w:line="240" w:lineRule="exact"/>
        <w:ind w:right="58"/>
        <w:jc w:val="both"/>
      </w:pPr>
      <w:r>
        <w:br w:type="column"/>
      </w:r>
      <w:r>
        <w:rPr>
          <w:rFonts w:eastAsia="Times New Roman"/>
          <w:color w:val="000000"/>
          <w:spacing w:val="-5"/>
          <w:sz w:val="22"/>
          <w:szCs w:val="22"/>
        </w:rPr>
        <w:lastRenderedPageBreak/>
        <w:t>давним стремлением Чалмерса к большей независимости и по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иску независимых решений. Мы хотим действовать "самост</w:t>
      </w:r>
      <w:r>
        <w:rPr>
          <w:rFonts w:eastAsia="Times New Roman"/>
          <w:color w:val="000000"/>
          <w:spacing w:val="-5"/>
          <w:sz w:val="22"/>
          <w:szCs w:val="22"/>
        </w:rPr>
        <w:t>оя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тельно". Мы хотим "самоутверждаться"»</w:t>
      </w:r>
      <w:r>
        <w:rPr>
          <w:rFonts w:eastAsia="Times New Roman"/>
          <w:color w:val="000000"/>
          <w:spacing w:val="-8"/>
          <w:sz w:val="22"/>
          <w:szCs w:val="22"/>
          <w:vertAlign w:val="superscript"/>
        </w:rPr>
        <w:t>2</w:t>
      </w:r>
      <w:r>
        <w:rPr>
          <w:rFonts w:eastAsia="Times New Roman"/>
          <w:color w:val="000000"/>
          <w:spacing w:val="-8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left="5" w:right="43" w:firstLine="226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Здесь имел место настоящий макроинституциональный экс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перимент. Могла ли существующая предпринимательская ори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ентация университета стать еще более агрессивной в своем </w:t>
      </w:r>
      <w:r>
        <w:rPr>
          <w:rFonts w:eastAsia="Times New Roman"/>
          <w:color w:val="000000"/>
          <w:spacing w:val="-6"/>
          <w:sz w:val="22"/>
          <w:szCs w:val="22"/>
        </w:rPr>
        <w:t>саморазвитии? Новый статус делал Чалмерс гибри</w:t>
      </w:r>
      <w:r>
        <w:rPr>
          <w:rFonts w:eastAsia="Times New Roman"/>
          <w:color w:val="000000"/>
          <w:spacing w:val="-6"/>
          <w:sz w:val="22"/>
          <w:szCs w:val="22"/>
        </w:rPr>
        <w:t>дным инсти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тутом, которой по-прежнему был крепко связан с государством,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но при этом обладал большей свободой для самостоятельного развития и определения своих отличительных черт. Насколько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устойчива эта форма? Мог ли университет сформировать новую </w:t>
      </w:r>
      <w:r>
        <w:rPr>
          <w:rFonts w:eastAsia="Times New Roman"/>
          <w:color w:val="000000"/>
          <w:spacing w:val="-6"/>
          <w:sz w:val="22"/>
          <w:szCs w:val="22"/>
        </w:rPr>
        <w:t>инфрастр</w:t>
      </w:r>
      <w:r>
        <w:rPr>
          <w:rFonts w:eastAsia="Times New Roman"/>
          <w:color w:val="000000"/>
          <w:spacing w:val="-6"/>
          <w:sz w:val="22"/>
          <w:szCs w:val="22"/>
        </w:rPr>
        <w:t>уктуру, которая поддерживала бы перемены? Что ста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лось с этим экспериментом к 2000 году?</w:t>
      </w:r>
    </w:p>
    <w:p w:rsidR="00000000" w:rsidRDefault="00DD2D0B">
      <w:pPr>
        <w:shd w:val="clear" w:color="auto" w:fill="FFFFFF"/>
        <w:spacing w:before="379"/>
        <w:ind w:left="24"/>
      </w:pPr>
      <w:r>
        <w:rPr>
          <w:rFonts w:eastAsia="Times New Roman"/>
          <w:color w:val="000000"/>
          <w:spacing w:val="-5"/>
          <w:sz w:val="22"/>
          <w:szCs w:val="22"/>
        </w:rPr>
        <w:t>ПРОДОЛЖЕНИЕ ТРАНСФОРМАЦИИ</w:t>
      </w:r>
    </w:p>
    <w:p w:rsidR="00000000" w:rsidRDefault="00DD2D0B">
      <w:pPr>
        <w:shd w:val="clear" w:color="auto" w:fill="FFFFFF"/>
        <w:spacing w:before="53" w:line="240" w:lineRule="exact"/>
        <w:ind w:left="19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Без сомнения, схема управления, принятая после изменения официального статуса в 1994 году, к концу века была разра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ботана достаточно тщательн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о. На множественных уровнях </w:t>
      </w:r>
      <w:r>
        <w:rPr>
          <w:rFonts w:eastAsia="Times New Roman"/>
          <w:color w:val="000000"/>
          <w:spacing w:val="-2"/>
          <w:sz w:val="22"/>
          <w:szCs w:val="22"/>
        </w:rPr>
        <w:t>университетская инфраструктура одновременно обеспечива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ла институционализированное устойчивое состояние и делала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возможными дальнейшие изменения. Созданный совет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Фонда, </w:t>
      </w:r>
      <w:r>
        <w:rPr>
          <w:rFonts w:eastAsia="Times New Roman"/>
          <w:color w:val="000000"/>
          <w:spacing w:val="-4"/>
          <w:sz w:val="22"/>
          <w:szCs w:val="22"/>
        </w:rPr>
        <w:t>являющийся «верховной структурой по принятию решений», назн</w:t>
      </w:r>
      <w:r>
        <w:rPr>
          <w:rFonts w:eastAsia="Times New Roman"/>
          <w:color w:val="000000"/>
          <w:spacing w:val="-4"/>
          <w:sz w:val="22"/>
          <w:szCs w:val="22"/>
        </w:rPr>
        <w:t>ачал университетский совет и «управлял капиталом фон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да». Совет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университета, </w:t>
      </w:r>
      <w:r>
        <w:rPr>
          <w:rFonts w:eastAsia="Times New Roman"/>
          <w:color w:val="000000"/>
          <w:spacing w:val="-5"/>
          <w:sz w:val="22"/>
          <w:szCs w:val="22"/>
        </w:rPr>
        <w:t>в свою очередь, управлял деятель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ностью университета. Президент выполнял важную роль, «от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вечая за функционирование в целом». При этом ему помогала Группа по управлению университ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етом, состоящая из ректора, </w:t>
      </w:r>
      <w:r>
        <w:rPr>
          <w:rFonts w:eastAsia="Times New Roman"/>
          <w:color w:val="000000"/>
          <w:spacing w:val="-4"/>
          <w:sz w:val="22"/>
          <w:szCs w:val="22"/>
        </w:rPr>
        <w:t>проректоров, деканов девяти школ и главы второго универ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ситетского кампуса — Университетского колледжа Чалмерса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Линдхольмена АБ, имеющего статус «филиала». В школах были </w:t>
      </w:r>
      <w:r>
        <w:rPr>
          <w:rFonts w:eastAsia="Times New Roman"/>
          <w:color w:val="000000"/>
          <w:spacing w:val="-6"/>
          <w:sz w:val="22"/>
          <w:szCs w:val="22"/>
        </w:rPr>
        <w:t>собственные советы и деканы; около 80 отделений также имел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и </w:t>
      </w:r>
      <w:r>
        <w:rPr>
          <w:rFonts w:eastAsia="Times New Roman"/>
          <w:color w:val="000000"/>
          <w:spacing w:val="-5"/>
          <w:sz w:val="22"/>
          <w:szCs w:val="22"/>
        </w:rPr>
        <w:t>свои советы и заведующих. В состав таких советов могли вхо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дить не только преподаватели, иные сотрудники университета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и студенты, но и люди со стороны. Жесткая линейная структура </w:t>
      </w:r>
      <w:r>
        <w:rPr>
          <w:rFonts w:eastAsia="Times New Roman"/>
          <w:color w:val="000000"/>
          <w:spacing w:val="-5"/>
          <w:sz w:val="22"/>
          <w:szCs w:val="22"/>
        </w:rPr>
        <w:t>дополнялась широким коллегиальным участием. А средний и нижний уровни униве</w:t>
      </w:r>
      <w:r>
        <w:rPr>
          <w:rFonts w:eastAsia="Times New Roman"/>
          <w:color w:val="000000"/>
          <w:spacing w:val="-5"/>
          <w:sz w:val="22"/>
          <w:szCs w:val="22"/>
        </w:rPr>
        <w:t>рситетской структуры — школы и отде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ления — в условиях делегированного внутреннего бюджетиро-</w:t>
      </w:r>
    </w:p>
    <w:p w:rsidR="00000000" w:rsidRDefault="00DD2D0B">
      <w:pPr>
        <w:shd w:val="clear" w:color="auto" w:fill="FFFFFF"/>
        <w:spacing w:before="307"/>
        <w:ind w:left="696"/>
      </w:pPr>
      <w:r>
        <w:rPr>
          <w:rFonts w:eastAsia="Times New Roman"/>
          <w:color w:val="000000"/>
          <w:spacing w:val="1"/>
          <w:sz w:val="16"/>
          <w:szCs w:val="16"/>
        </w:rPr>
        <w:t xml:space="preserve">Формулировка 1995 года, цит. по: </w:t>
      </w:r>
      <w:r>
        <w:rPr>
          <w:rFonts w:eastAsia="Times New Roman"/>
          <w:i/>
          <w:iCs/>
          <w:color w:val="000000"/>
          <w:spacing w:val="1"/>
          <w:sz w:val="16"/>
          <w:szCs w:val="16"/>
          <w:lang w:val="en-US"/>
        </w:rPr>
        <w:t>Clark</w:t>
      </w:r>
      <w:r w:rsidRPr="00DD2D0B">
        <w:rPr>
          <w:rFonts w:eastAsia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/>
          <w:i/>
          <w:iCs/>
          <w:color w:val="000000"/>
          <w:spacing w:val="1"/>
          <w:sz w:val="16"/>
          <w:szCs w:val="16"/>
          <w:lang w:val="en-US"/>
        </w:rPr>
        <w:t>B</w:t>
      </w:r>
      <w:r w:rsidRPr="00DD2D0B">
        <w:rPr>
          <w:rFonts w:eastAsia="Times New Roman"/>
          <w:i/>
          <w:iCs/>
          <w:color w:val="000000"/>
          <w:spacing w:val="1"/>
          <w:sz w:val="16"/>
          <w:szCs w:val="16"/>
        </w:rPr>
        <w:t>.</w:t>
      </w:r>
      <w:r>
        <w:rPr>
          <w:rFonts w:eastAsia="Times New Roman"/>
          <w:i/>
          <w:iCs/>
          <w:color w:val="000000"/>
          <w:spacing w:val="1"/>
          <w:sz w:val="16"/>
          <w:szCs w:val="16"/>
          <w:lang w:val="en-US"/>
        </w:rPr>
        <w:t>R</w:t>
      </w:r>
      <w:r w:rsidRPr="00DD2D0B">
        <w:rPr>
          <w:rFonts w:eastAsia="Times New Roman"/>
          <w:i/>
          <w:iCs/>
          <w:color w:val="000000"/>
          <w:spacing w:val="1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Op</w:t>
      </w:r>
      <w:r w:rsidRPr="00DD2D0B">
        <w:rPr>
          <w:rFonts w:eastAsia="Times New Roman"/>
          <w:color w:val="000000"/>
          <w:spacing w:val="1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cit</w:t>
      </w:r>
      <w:r w:rsidRPr="00DD2D0B">
        <w:rPr>
          <w:rFonts w:eastAsia="Times New Roman"/>
          <w:color w:val="000000"/>
          <w:spacing w:val="1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P</w:t>
      </w:r>
      <w:r w:rsidRPr="00DD2D0B">
        <w:rPr>
          <w:rFonts w:eastAsia="Times New Roman"/>
          <w:color w:val="000000"/>
          <w:spacing w:val="1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1"/>
          <w:sz w:val="16"/>
          <w:szCs w:val="16"/>
        </w:rPr>
        <w:t>98.</w:t>
      </w:r>
    </w:p>
    <w:p w:rsidR="00000000" w:rsidRDefault="00DD2D0B">
      <w:pPr>
        <w:shd w:val="clear" w:color="auto" w:fill="FFFFFF"/>
        <w:spacing w:before="230"/>
        <w:ind w:left="5030"/>
      </w:pPr>
      <w:r>
        <w:rPr>
          <w:color w:val="000000"/>
          <w:sz w:val="16"/>
          <w:szCs w:val="16"/>
        </w:rPr>
        <w:t>107</w:t>
      </w:r>
    </w:p>
    <w:p w:rsidR="00000000" w:rsidRDefault="00DD2D0B">
      <w:pPr>
        <w:shd w:val="clear" w:color="auto" w:fill="FFFFFF"/>
        <w:spacing w:before="230"/>
        <w:ind w:left="5030"/>
        <w:sectPr w:rsidR="00000000">
          <w:pgSz w:w="16834" w:h="11909" w:orient="landscape"/>
          <w:pgMar w:top="910" w:right="2031" w:bottom="360" w:left="1440" w:header="720" w:footer="720" w:gutter="0"/>
          <w:cols w:num="2" w:space="720" w:equalWidth="0">
            <w:col w:w="5745" w:space="1853"/>
            <w:col w:w="5764"/>
          </w:cols>
          <w:noEndnote/>
        </w:sectPr>
      </w:pPr>
    </w:p>
    <w:p w:rsidR="00000000" w:rsidRDefault="00DD2D0B">
      <w:pPr>
        <w:shd w:val="clear" w:color="auto" w:fill="FFFFFF"/>
        <w:ind w:left="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-655320</wp:posOffset>
                </wp:positionV>
                <wp:extent cx="0" cy="1109345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0pt,-51.6pt" to="330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ziEQIAACoEAAAOAAAAZHJzL2Uyb0RvYy54bWysU8GO2jAQvVfqP1i5QxLIUo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0B6J&#10;W9BozyVDmW9Np20OHqU8GF8cucoXvVfku0VSlQ2WJxYovt40hKU+In4I8RurIcGx+6wo+OCzU6FP&#10;19q0HhI6gK5BjtsoB7s6RPpDAqdpmqzm2VNAx/k9UBvrPjHVIm8UkQDOARhf9tZ5Iji/u/g8Uu24&#10;EEFtIVFXRPMkWyYhwirBqb/1ftacjqUw6IL9wIRvSPzgZtRZ0oDWMEy3g+0wF70N2YX0eFAL8Bms&#10;fiJ+rJLVdrldZpNstthOsqSqJh93ZTZZ7NIPT9W8Kssq/emppVnecEqZ9Ozu05lmf6f+8E76uRrn&#10;c+xD/IgeGgZk7/9AOojp9esn4ajo7WDuIsNABufh8fiJf7sH++0T3/wCAAD//wMAUEsDBBQABgAI&#10;AAAAIQBFR2up4AAAAAsBAAAPAAAAZHJzL2Rvd25yZXYueG1sTI9PSwMxEMXvgt8hjOCtTXZL17Ju&#10;toggCL30j6DHdDNuFpPJkqTt6qc34kGPb97jze8168lZdsYQB08SirkAhtR5PVAv4eXwNFsBi0mR&#10;VtYTSvjECOv2+qpRtfYX2uF5n3qWSyjWSoJJaaw5j51Bp+Lcj0jZe/fBqZRl6LkO6pLLneWlEBV3&#10;aqD8wagRHw12H/uTk/D6bM12u3nbOFou+GoXvjpbHqS8vZke7oElnNJfGH7wMzq0menoT6QjsxKq&#10;SuQtScKsEIsSWI78no4S7ool8Lbh/ze03wAAAP//AwBQSwECLQAUAAYACAAAACEAtoM4kv4AAADh&#10;AQAAEwAAAAAAAAAAAAAAAAAAAAAAW0NvbnRlbnRfVHlwZXNdLnhtbFBLAQItABQABgAIAAAAIQA4&#10;/SH/1gAAAJQBAAALAAAAAAAAAAAAAAAAAC8BAABfcmVscy8ucmVsc1BLAQItABQABgAIAAAAIQAB&#10;A/ziEQIAACoEAAAOAAAAAAAAAAAAAAAAAC4CAABkcnMvZTJvRG9jLnhtbFBLAQItABQABgAIAAAA&#10;IQBFR2up4AAAAAsBAAAPAAAAAAAAAAAAAAAAAGsEAABkcnMvZG93bnJldi54bWxQSwUGAAAAAAQA&#10;BADzAAAAeAUAAAAA&#10;" o:allowincell="f" strokeweight="2.4pt">
                <w10:wrap anchorx="margin"/>
              </v:line>
            </w:pict>
          </mc:Fallback>
        </mc:AlternateContent>
      </w:r>
    </w:p>
    <w:p w:rsidR="00000000" w:rsidRDefault="00DD2D0B">
      <w:pPr>
        <w:shd w:val="clear" w:color="auto" w:fill="FFFFFF"/>
        <w:spacing w:before="211" w:line="240" w:lineRule="exact"/>
        <w:ind w:left="24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вания обладали значительной свободой действий и стимулами </w:t>
      </w:r>
      <w:r>
        <w:rPr>
          <w:rFonts w:eastAsia="Times New Roman"/>
          <w:color w:val="000000"/>
          <w:spacing w:val="-7"/>
          <w:sz w:val="22"/>
          <w:szCs w:val="22"/>
        </w:rPr>
        <w:t>для с</w:t>
      </w:r>
      <w:r>
        <w:rPr>
          <w:rFonts w:eastAsia="Times New Roman"/>
          <w:color w:val="000000"/>
          <w:spacing w:val="-7"/>
          <w:sz w:val="22"/>
          <w:szCs w:val="22"/>
        </w:rPr>
        <w:t>аморазвития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</w:rPr>
        <w:t>3</w:t>
      </w:r>
      <w:r>
        <w:rPr>
          <w:rFonts w:eastAsia="Times New Roman"/>
          <w:color w:val="000000"/>
          <w:spacing w:val="-7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left="5" w:firstLine="230"/>
        <w:jc w:val="both"/>
      </w:pPr>
      <w:r>
        <w:rPr>
          <w:rFonts w:eastAsia="Times New Roman"/>
          <w:color w:val="000000"/>
          <w:spacing w:val="-8"/>
          <w:sz w:val="22"/>
          <w:szCs w:val="22"/>
        </w:rPr>
        <w:t xml:space="preserve">Следуя кредо 1994 года «делать все самим» и всегда «стремясь </w:t>
      </w:r>
      <w:r>
        <w:rPr>
          <w:rFonts w:eastAsia="Times New Roman"/>
          <w:color w:val="000000"/>
          <w:spacing w:val="-6"/>
          <w:sz w:val="22"/>
          <w:szCs w:val="22"/>
        </w:rPr>
        <w:t>к независимым решениям», к 2000 году университет значитель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но распространил свои «центры инициатив» по всем основным </w:t>
      </w:r>
      <w:r>
        <w:rPr>
          <w:rFonts w:eastAsia="Times New Roman"/>
          <w:color w:val="000000"/>
          <w:spacing w:val="-6"/>
          <w:sz w:val="22"/>
          <w:szCs w:val="22"/>
        </w:rPr>
        <w:t>отделениям и по активно расширяющейся периферии развития. Чалмер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 быстро становился преимущественно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сетевым универ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ситетом,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обладающим множеством больших и малых частей,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которые даже получили статус отдельных юридических лиц. </w:t>
      </w:r>
      <w:r>
        <w:rPr>
          <w:rFonts w:eastAsia="Times New Roman"/>
          <w:color w:val="000000"/>
          <w:spacing w:val="-5"/>
          <w:sz w:val="22"/>
          <w:szCs w:val="22"/>
        </w:rPr>
        <w:t>Так, например, в качестве специальных центров для осуществ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ления инновационной деятельности, п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омимо исходного Центра </w:t>
      </w:r>
      <w:r>
        <w:rPr>
          <w:rFonts w:eastAsia="Times New Roman"/>
          <w:color w:val="000000"/>
          <w:spacing w:val="-2"/>
          <w:sz w:val="22"/>
          <w:szCs w:val="22"/>
        </w:rPr>
        <w:t>инноваций, были созданы второй центр для вновь создавае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мых компаний,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Chalmersinvest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AB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Innovationskapital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AB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Школа предпринимательства и другие структуры — элементы «единой </w:t>
      </w:r>
      <w:r>
        <w:rPr>
          <w:rFonts w:eastAsia="Times New Roman"/>
          <w:color w:val="000000"/>
          <w:spacing w:val="-6"/>
          <w:sz w:val="22"/>
          <w:szCs w:val="22"/>
        </w:rPr>
        <w:t>инновационной системы Чалмерса». Для сотрудничества с про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мышленностью университет создал восемь или даже больше «центров», «фондов» и отдельных структур, таких как Центр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корпоративных связей, Фонд научного парка и Технический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парк Линдхольмена АБ. Университет мог похвастаться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LightUp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Technologies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AB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>«отделивше</w:t>
      </w:r>
      <w:r>
        <w:rPr>
          <w:rFonts w:eastAsia="Times New Roman"/>
          <w:color w:val="000000"/>
          <w:spacing w:val="-7"/>
          <w:sz w:val="22"/>
          <w:szCs w:val="22"/>
        </w:rPr>
        <w:t>йся компанией, продолжавшей ис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следования, начатые в Чалмерсе в 1992 году», которая была при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знана лучшей «компанией посевного капитала» в области био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технологий в национальном конкурсе «Компания года»</w:t>
      </w:r>
      <w:r>
        <w:rPr>
          <w:rFonts w:eastAsia="Times New Roman"/>
          <w:color w:val="000000"/>
          <w:spacing w:val="-6"/>
          <w:sz w:val="22"/>
          <w:szCs w:val="22"/>
          <w:vertAlign w:val="superscript"/>
        </w:rPr>
        <w:t>4</w:t>
      </w:r>
      <w:r>
        <w:rPr>
          <w:rFonts w:eastAsia="Times New Roman"/>
          <w:color w:val="000000"/>
          <w:spacing w:val="-6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right="19" w:firstLine="230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На рубеже веков в университете все так же развивалис</w:t>
      </w:r>
      <w:r>
        <w:rPr>
          <w:rFonts w:eastAsia="Times New Roman"/>
          <w:color w:val="000000"/>
          <w:spacing w:val="-4"/>
          <w:sz w:val="22"/>
          <w:szCs w:val="22"/>
        </w:rPr>
        <w:t>ь но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вые междисциплинарные центры и программы, которые при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влекали преподавателей и студентов из разных школ и отделе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ний. Среди них особенно выделялся имеющий значительный потенциал Центр микротехнологий (ЦМ2), в котором занима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лись фундаментальными и при</w:t>
      </w:r>
      <w:r>
        <w:rPr>
          <w:rFonts w:eastAsia="Times New Roman"/>
          <w:color w:val="000000"/>
          <w:spacing w:val="-6"/>
          <w:sz w:val="22"/>
          <w:szCs w:val="22"/>
        </w:rPr>
        <w:t>кладными исследованиями в об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ласти микроэлектроники и который должен был стать «одной из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передовых университетских структур такого рода». В нем было </w:t>
      </w:r>
      <w:r>
        <w:rPr>
          <w:rFonts w:eastAsia="Times New Roman"/>
          <w:color w:val="000000"/>
          <w:spacing w:val="-7"/>
          <w:sz w:val="22"/>
          <w:szCs w:val="22"/>
        </w:rPr>
        <w:t>сформировано около 15 исследовательских групп, в которых ра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ботали более 200 преподавателей, прочих сотрудн</w:t>
      </w:r>
      <w:r>
        <w:rPr>
          <w:rFonts w:eastAsia="Times New Roman"/>
          <w:color w:val="000000"/>
          <w:spacing w:val="-8"/>
          <w:sz w:val="22"/>
          <w:szCs w:val="22"/>
        </w:rPr>
        <w:t>иков и студен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тов, представляющих школы химической инженерии, физики и </w:t>
      </w:r>
      <w:r>
        <w:rPr>
          <w:rFonts w:eastAsia="Times New Roman"/>
          <w:color w:val="000000"/>
          <w:spacing w:val="-4"/>
          <w:sz w:val="22"/>
          <w:szCs w:val="22"/>
        </w:rPr>
        <w:t>инженерной физики, электрической и компьютерной инжене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рии. Директор Центра подчинялся не отдельному декану или </w:t>
      </w:r>
      <w:r>
        <w:rPr>
          <w:rFonts w:eastAsia="Times New Roman"/>
          <w:color w:val="000000"/>
          <w:spacing w:val="-6"/>
          <w:sz w:val="22"/>
          <w:szCs w:val="22"/>
        </w:rPr>
        <w:t>главе департамента, а офису президента, что свидетельствовало</w:t>
      </w:r>
    </w:p>
    <w:p w:rsidR="00000000" w:rsidRDefault="00DD2D0B">
      <w:pPr>
        <w:shd w:val="clear" w:color="auto" w:fill="FFFFFF"/>
        <w:tabs>
          <w:tab w:val="left" w:pos="643"/>
        </w:tabs>
        <w:spacing w:before="269"/>
        <w:ind w:left="504"/>
      </w:pPr>
      <w:r w:rsidRPr="00DD2D0B">
        <w:rPr>
          <w:color w:val="000000"/>
          <w:sz w:val="18"/>
          <w:szCs w:val="18"/>
          <w:vertAlign w:val="superscript"/>
          <w:lang w:val="en-US"/>
        </w:rPr>
        <w:t>3</w:t>
      </w:r>
      <w:r w:rsidRPr="00DD2D0B">
        <w:rPr>
          <w:color w:val="000000"/>
          <w:sz w:val="18"/>
          <w:szCs w:val="18"/>
          <w:vertAlign w:val="superscript"/>
          <w:lang w:val="en-US"/>
        </w:rPr>
        <w:tab/>
      </w:r>
      <w:r>
        <w:rPr>
          <w:color w:val="000000"/>
          <w:spacing w:val="-6"/>
          <w:sz w:val="18"/>
          <w:szCs w:val="18"/>
          <w:lang w:val="en-US"/>
        </w:rPr>
        <w:t xml:space="preserve">Chalmers University of Technology Annual Report. </w:t>
      </w:r>
      <w:r>
        <w:rPr>
          <w:color w:val="000000"/>
          <w:spacing w:val="-6"/>
          <w:sz w:val="18"/>
          <w:szCs w:val="18"/>
        </w:rPr>
        <w:t xml:space="preserve">2000. </w:t>
      </w:r>
      <w:r>
        <w:rPr>
          <w:color w:val="000000"/>
          <w:spacing w:val="-6"/>
          <w:sz w:val="18"/>
          <w:szCs w:val="18"/>
          <w:lang w:val="en-US"/>
        </w:rPr>
        <w:t>P</w:t>
      </w:r>
      <w:r w:rsidRPr="00DD2D0B">
        <w:rPr>
          <w:color w:val="000000"/>
          <w:spacing w:val="-6"/>
          <w:sz w:val="18"/>
          <w:szCs w:val="18"/>
        </w:rPr>
        <w:t xml:space="preserve">. </w:t>
      </w:r>
      <w:r>
        <w:rPr>
          <w:color w:val="000000"/>
          <w:spacing w:val="-6"/>
          <w:sz w:val="18"/>
          <w:szCs w:val="18"/>
        </w:rPr>
        <w:t xml:space="preserve">32 </w:t>
      </w:r>
      <w:r>
        <w:rPr>
          <w:rFonts w:eastAsia="Times New Roman"/>
          <w:color w:val="000000"/>
          <w:spacing w:val="-6"/>
          <w:sz w:val="18"/>
          <w:szCs w:val="18"/>
        </w:rPr>
        <w:t>и далее.</w:t>
      </w:r>
    </w:p>
    <w:p w:rsidR="00000000" w:rsidRDefault="00DD2D0B">
      <w:pPr>
        <w:shd w:val="clear" w:color="auto" w:fill="FFFFFF"/>
        <w:tabs>
          <w:tab w:val="left" w:pos="643"/>
        </w:tabs>
        <w:spacing w:before="29"/>
        <w:ind w:left="504"/>
      </w:pP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  <w:sz w:val="18"/>
          <w:szCs w:val="18"/>
          <w:vertAlign w:val="superscript"/>
        </w:rPr>
        <w:tab/>
      </w:r>
      <w:r>
        <w:rPr>
          <w:color w:val="000000"/>
          <w:spacing w:val="-9"/>
          <w:sz w:val="18"/>
          <w:szCs w:val="18"/>
          <w:lang w:val="en-US"/>
        </w:rPr>
        <w:t>Ibid</w:t>
      </w:r>
      <w:r w:rsidRPr="00DD2D0B">
        <w:rPr>
          <w:color w:val="000000"/>
          <w:spacing w:val="-9"/>
          <w:sz w:val="18"/>
          <w:szCs w:val="18"/>
        </w:rPr>
        <w:t xml:space="preserve">. </w:t>
      </w:r>
      <w:r>
        <w:rPr>
          <w:color w:val="000000"/>
          <w:spacing w:val="-9"/>
          <w:sz w:val="18"/>
          <w:szCs w:val="18"/>
          <w:lang w:val="en-US"/>
        </w:rPr>
        <w:t>P</w:t>
      </w:r>
      <w:r w:rsidRPr="00DD2D0B">
        <w:rPr>
          <w:color w:val="000000"/>
          <w:spacing w:val="-9"/>
          <w:sz w:val="18"/>
          <w:szCs w:val="18"/>
        </w:rPr>
        <w:t xml:space="preserve">. </w:t>
      </w:r>
      <w:r>
        <w:rPr>
          <w:color w:val="000000"/>
          <w:spacing w:val="-9"/>
          <w:sz w:val="18"/>
          <w:szCs w:val="18"/>
        </w:rPr>
        <w:t>29.</w:t>
      </w:r>
    </w:p>
    <w:p w:rsidR="00000000" w:rsidRDefault="00DD2D0B">
      <w:pPr>
        <w:shd w:val="clear" w:color="auto" w:fill="FFFFFF"/>
        <w:spacing w:line="240" w:lineRule="exact"/>
        <w:ind w:right="38"/>
        <w:jc w:val="both"/>
      </w:pPr>
      <w:r>
        <w:br w:type="column"/>
      </w:r>
      <w:r>
        <w:rPr>
          <w:rFonts w:eastAsia="Times New Roman"/>
          <w:color w:val="000000"/>
          <w:spacing w:val="-6"/>
          <w:sz w:val="22"/>
          <w:szCs w:val="22"/>
        </w:rPr>
        <w:lastRenderedPageBreak/>
        <w:t>об особом положении ЦМ2, получающего отдельное финанси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рование и привилегии. Средства на капитальное строительство </w:t>
      </w:r>
      <w:r>
        <w:rPr>
          <w:rFonts w:eastAsia="Times New Roman"/>
          <w:color w:val="000000"/>
          <w:spacing w:val="-4"/>
          <w:sz w:val="22"/>
          <w:szCs w:val="22"/>
        </w:rPr>
        <w:t>и приобретение дорогого оборудования были предоставлены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>Фондом Валленберга и советом Фонда Чалмерса. Планирова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лось, что «сотрудничество с промышленностью» будет состав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лять одну треть его деятельности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</w:rPr>
        <w:t>5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. В 2001 году было отмечено,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что такому сотрудничеству был дан «многообещающий старт». Так,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Philips</w:t>
      </w:r>
      <w:r w:rsidRPr="00DD2D0B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Semicondu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ctors</w:t>
      </w:r>
      <w:r w:rsidRPr="00DD2D0B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«закрывала свои исследовательские </w:t>
      </w:r>
      <w:r>
        <w:rPr>
          <w:rFonts w:eastAsia="Times New Roman"/>
          <w:color w:val="000000"/>
          <w:spacing w:val="-5"/>
          <w:sz w:val="22"/>
          <w:szCs w:val="22"/>
        </w:rPr>
        <w:t>лаборатории в Нью-Йорке и перевозила оборудование в новые чистые помещения ЦМ2». Возрастающий интерес со стороны промышленности к сотрудничеству с новым Центром привел к тому, что было решено вложить деньги в строите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льство нового </w:t>
      </w:r>
      <w:r>
        <w:rPr>
          <w:rFonts w:eastAsia="Times New Roman"/>
          <w:color w:val="000000"/>
          <w:spacing w:val="-6"/>
          <w:sz w:val="22"/>
          <w:szCs w:val="22"/>
        </w:rPr>
        <w:t>здания в городе, чтобы разместить всех желающих</w:t>
      </w:r>
      <w:r>
        <w:rPr>
          <w:rFonts w:eastAsia="Times New Roman"/>
          <w:color w:val="000000"/>
          <w:spacing w:val="-6"/>
          <w:sz w:val="22"/>
          <w:szCs w:val="22"/>
          <w:vertAlign w:val="superscript"/>
        </w:rPr>
        <w:t>6</w:t>
      </w:r>
      <w:r>
        <w:rPr>
          <w:rFonts w:eastAsia="Times New Roman"/>
          <w:color w:val="000000"/>
          <w:spacing w:val="-6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left="14" w:right="19" w:firstLine="226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Также процветали множественные исследовательские цент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ры, поддерживаемые национальными агентствами экономиче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ского развития. </w:t>
      </w:r>
      <w:r>
        <w:rPr>
          <w:rFonts w:eastAsia="Times New Roman"/>
          <w:i/>
          <w:iCs/>
          <w:color w:val="000000"/>
          <w:spacing w:val="-5"/>
          <w:sz w:val="22"/>
          <w:szCs w:val="22"/>
          <w:lang w:val="en-US"/>
        </w:rPr>
        <w:t>NUTEK</w:t>
      </w:r>
      <w:r w:rsidRPr="00DD2D0B"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>(Шведский государственный комитет индустриального и техническ</w:t>
      </w:r>
      <w:r>
        <w:rPr>
          <w:rFonts w:eastAsia="Times New Roman"/>
          <w:color w:val="000000"/>
          <w:spacing w:val="-5"/>
          <w:sz w:val="22"/>
          <w:szCs w:val="22"/>
        </w:rPr>
        <w:t>ого развития) в 2000 году предо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ставил долгосрочное финансирование шести центрам, которые успешно прошли международную оценку второй фазы своего </w:t>
      </w:r>
      <w:r>
        <w:rPr>
          <w:rFonts w:eastAsia="Times New Roman"/>
          <w:color w:val="000000"/>
          <w:spacing w:val="-4"/>
          <w:sz w:val="22"/>
          <w:szCs w:val="22"/>
        </w:rPr>
        <w:t>расширения. В 1995 году я посетил один из этих центров, ко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торый поразил меня как умелым управлением, так и орг</w:t>
      </w:r>
      <w:r>
        <w:rPr>
          <w:rFonts w:eastAsia="Times New Roman"/>
          <w:color w:val="000000"/>
          <w:spacing w:val="-4"/>
          <w:sz w:val="22"/>
          <w:szCs w:val="22"/>
        </w:rPr>
        <w:t>ани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зационной свободой. Руководители этих «центров передовых знаний» так же подчиняются не деканам или заведующим от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делений, а непосредственно офису президента и могут свободно пересекать вертикаль власти. Помимо центров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NUTEK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Чалмерс </w:t>
      </w:r>
      <w:r>
        <w:rPr>
          <w:rFonts w:eastAsia="Times New Roman"/>
          <w:color w:val="000000"/>
          <w:spacing w:val="-5"/>
          <w:sz w:val="22"/>
          <w:szCs w:val="22"/>
        </w:rPr>
        <w:t>был вовлечен в реал</w:t>
      </w:r>
      <w:r>
        <w:rPr>
          <w:rFonts w:eastAsia="Times New Roman"/>
          <w:color w:val="000000"/>
          <w:spacing w:val="-5"/>
          <w:sz w:val="22"/>
          <w:szCs w:val="22"/>
        </w:rPr>
        <w:t>изацию почти 30 межуниверситетских ис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следовательских программ, финансируемых Шведским фондом стратегических исследований </w:t>
      </w:r>
      <w:r w:rsidRPr="00DD2D0B">
        <w:rPr>
          <w:rFonts w:eastAsia="Times New Roman"/>
          <w:color w:val="000000"/>
          <w:spacing w:val="-6"/>
          <w:sz w:val="22"/>
          <w:szCs w:val="22"/>
        </w:rPr>
        <w:t>(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SSF</w:t>
      </w:r>
      <w:r w:rsidRPr="00DD2D0B">
        <w:rPr>
          <w:rFonts w:eastAsia="Times New Roman"/>
          <w:color w:val="000000"/>
          <w:spacing w:val="-6"/>
          <w:sz w:val="22"/>
          <w:szCs w:val="22"/>
        </w:rPr>
        <w:t xml:space="preserve">). </w:t>
      </w:r>
      <w:r>
        <w:rPr>
          <w:rFonts w:eastAsia="Times New Roman"/>
          <w:color w:val="000000"/>
          <w:spacing w:val="-6"/>
          <w:sz w:val="22"/>
          <w:szCs w:val="22"/>
        </w:rPr>
        <w:t>Десять из них (в таких об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ластях, как прикладная математика, производственная инжене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рия и биоинформатика) составляли его основ</w:t>
      </w:r>
      <w:r>
        <w:rPr>
          <w:rFonts w:eastAsia="Times New Roman"/>
          <w:color w:val="000000"/>
          <w:spacing w:val="-4"/>
          <w:sz w:val="22"/>
          <w:szCs w:val="22"/>
        </w:rPr>
        <w:t>у.</w:t>
      </w:r>
    </w:p>
    <w:p w:rsidR="00000000" w:rsidRDefault="00DD2D0B">
      <w:pPr>
        <w:shd w:val="clear" w:color="auto" w:fill="FFFFFF"/>
        <w:spacing w:line="240" w:lineRule="exact"/>
        <w:ind w:left="38" w:firstLine="22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 xml:space="preserve">В созданном в Гетеборге втором университетском кампусе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активно развивались и распространялись новые инициативы, </w:t>
      </w:r>
      <w:r>
        <w:rPr>
          <w:rFonts w:eastAsia="Times New Roman"/>
          <w:color w:val="000000"/>
          <w:spacing w:val="-5"/>
          <w:sz w:val="22"/>
          <w:szCs w:val="22"/>
        </w:rPr>
        <w:t>особенно альтернативные образовательные программы. Уни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верситету даже стало не хватать места. Расширению границ университета препятствовали д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ва фактора: 1) наличие соседей,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настроенных против вторжения на их территорию, и 2) наличие </w:t>
      </w:r>
      <w:r>
        <w:rPr>
          <w:rFonts w:eastAsia="Times New Roman"/>
          <w:color w:val="000000"/>
          <w:spacing w:val="-5"/>
          <w:sz w:val="22"/>
          <w:szCs w:val="22"/>
        </w:rPr>
        <w:t>установленных требований в отношении свободного простран-</w:t>
      </w:r>
    </w:p>
    <w:p w:rsidR="00000000" w:rsidRPr="00DD2D0B" w:rsidRDefault="00DD2D0B">
      <w:pPr>
        <w:shd w:val="clear" w:color="auto" w:fill="FFFFFF"/>
        <w:tabs>
          <w:tab w:val="left" w:pos="691"/>
        </w:tabs>
        <w:spacing w:before="274"/>
        <w:ind w:left="557"/>
        <w:rPr>
          <w:lang w:val="en-US"/>
        </w:rPr>
      </w:pPr>
      <w:r w:rsidRPr="00DD2D0B">
        <w:rPr>
          <w:color w:val="000000"/>
          <w:sz w:val="16"/>
          <w:szCs w:val="16"/>
          <w:vertAlign w:val="superscript"/>
          <w:lang w:val="en-US"/>
        </w:rPr>
        <w:t>5</w:t>
      </w:r>
      <w:r w:rsidRPr="00DD2D0B">
        <w:rPr>
          <w:color w:val="000000"/>
          <w:sz w:val="16"/>
          <w:szCs w:val="16"/>
          <w:vertAlign w:val="superscript"/>
          <w:lang w:val="en-US"/>
        </w:rPr>
        <w:tab/>
      </w:r>
      <w:r>
        <w:rPr>
          <w:color w:val="000000"/>
          <w:spacing w:val="-1"/>
          <w:sz w:val="16"/>
          <w:szCs w:val="16"/>
          <w:lang w:val="en-US"/>
        </w:rPr>
        <w:t xml:space="preserve">Ibid. </w:t>
      </w:r>
      <w:r>
        <w:rPr>
          <w:rFonts w:eastAsia="Times New Roman"/>
          <w:color w:val="000000"/>
          <w:spacing w:val="-1"/>
          <w:sz w:val="16"/>
          <w:szCs w:val="16"/>
        </w:rPr>
        <w:t>Р</w:t>
      </w:r>
      <w:r w:rsidRPr="00DD2D0B">
        <w:rPr>
          <w:rFonts w:eastAsia="Times New Roman"/>
          <w:color w:val="000000"/>
          <w:spacing w:val="-1"/>
          <w:sz w:val="16"/>
          <w:szCs w:val="16"/>
          <w:lang w:val="en-US"/>
        </w:rPr>
        <w:t>. 44.</w:t>
      </w:r>
    </w:p>
    <w:p w:rsidR="00000000" w:rsidRPr="00DD2D0B" w:rsidRDefault="00DD2D0B">
      <w:pPr>
        <w:shd w:val="clear" w:color="auto" w:fill="FFFFFF"/>
        <w:tabs>
          <w:tab w:val="left" w:pos="691"/>
        </w:tabs>
        <w:spacing w:before="62"/>
        <w:ind w:left="557"/>
        <w:rPr>
          <w:lang w:val="en-US"/>
        </w:rPr>
      </w:pPr>
      <w:r w:rsidRPr="00DD2D0B">
        <w:rPr>
          <w:color w:val="000000"/>
          <w:sz w:val="16"/>
          <w:szCs w:val="16"/>
          <w:vertAlign w:val="superscript"/>
          <w:lang w:val="en-US"/>
        </w:rPr>
        <w:t>6</w:t>
      </w:r>
      <w:r w:rsidRPr="00DD2D0B">
        <w:rPr>
          <w:color w:val="000000"/>
          <w:sz w:val="16"/>
          <w:szCs w:val="16"/>
          <w:vertAlign w:val="superscript"/>
          <w:lang w:val="en-US"/>
        </w:rPr>
        <w:tab/>
      </w:r>
      <w:r>
        <w:rPr>
          <w:color w:val="000000"/>
          <w:spacing w:val="-1"/>
          <w:sz w:val="16"/>
          <w:szCs w:val="16"/>
          <w:lang w:val="en-US"/>
        </w:rPr>
        <w:t xml:space="preserve">Ibid. </w:t>
      </w:r>
      <w:r>
        <w:rPr>
          <w:rFonts w:eastAsia="Times New Roman"/>
          <w:color w:val="000000"/>
          <w:spacing w:val="-1"/>
          <w:sz w:val="16"/>
          <w:szCs w:val="16"/>
        </w:rPr>
        <w:t>Р</w:t>
      </w:r>
      <w:r w:rsidRPr="00DD2D0B">
        <w:rPr>
          <w:rFonts w:eastAsia="Times New Roman"/>
          <w:color w:val="000000"/>
          <w:spacing w:val="-1"/>
          <w:sz w:val="16"/>
          <w:szCs w:val="16"/>
          <w:lang w:val="en-US"/>
        </w:rPr>
        <w:t>. 48.</w:t>
      </w:r>
    </w:p>
    <w:p w:rsidR="00000000" w:rsidRPr="00DD2D0B" w:rsidRDefault="00DD2D0B">
      <w:pPr>
        <w:shd w:val="clear" w:color="auto" w:fill="FFFFFF"/>
        <w:tabs>
          <w:tab w:val="left" w:pos="691"/>
        </w:tabs>
        <w:spacing w:before="62"/>
        <w:ind w:left="557"/>
        <w:rPr>
          <w:lang w:val="en-US"/>
        </w:rPr>
        <w:sectPr w:rsidR="00000000" w:rsidRPr="00DD2D0B">
          <w:pgSz w:w="16834" w:h="11909" w:orient="landscape"/>
          <w:pgMar w:top="897" w:right="2006" w:bottom="360" w:left="1440" w:header="720" w:footer="720" w:gutter="0"/>
          <w:cols w:num="2" w:space="720" w:equalWidth="0">
            <w:col w:w="5740" w:space="1882"/>
            <w:col w:w="5764"/>
          </w:cols>
          <w:noEndnote/>
        </w:sectPr>
      </w:pPr>
    </w:p>
    <w:p w:rsidR="00000000" w:rsidRPr="00DD2D0B" w:rsidRDefault="00DD2D0B">
      <w:pPr>
        <w:spacing w:before="182" w:line="1" w:lineRule="exact"/>
        <w:rPr>
          <w:sz w:val="2"/>
          <w:szCs w:val="2"/>
          <w:lang w:val="en-US"/>
        </w:rPr>
      </w:pPr>
    </w:p>
    <w:p w:rsidR="00000000" w:rsidRPr="00DD2D0B" w:rsidRDefault="00DD2D0B">
      <w:pPr>
        <w:shd w:val="clear" w:color="auto" w:fill="FFFFFF"/>
        <w:tabs>
          <w:tab w:val="left" w:pos="691"/>
        </w:tabs>
        <w:spacing w:before="62"/>
        <w:ind w:left="557"/>
        <w:rPr>
          <w:lang w:val="en-US"/>
        </w:rPr>
        <w:sectPr w:rsidR="00000000" w:rsidRPr="00DD2D0B">
          <w:type w:val="continuous"/>
          <w:pgSz w:w="16834" w:h="11909" w:orient="landscape"/>
          <w:pgMar w:top="897" w:right="2035" w:bottom="360" w:left="1954" w:header="720" w:footer="720" w:gutter="0"/>
          <w:cols w:space="60"/>
          <w:noEndnote/>
        </w:sectPr>
      </w:pPr>
    </w:p>
    <w:p w:rsidR="00000000" w:rsidRPr="00DD2D0B" w:rsidRDefault="00DD2D0B">
      <w:pPr>
        <w:shd w:val="clear" w:color="auto" w:fill="FFFFFF"/>
        <w:spacing w:before="67"/>
        <w:rPr>
          <w:lang w:val="en-US"/>
        </w:rPr>
      </w:pPr>
      <w:r>
        <w:rPr>
          <w:color w:val="000000"/>
          <w:sz w:val="16"/>
          <w:szCs w:val="16"/>
          <w:lang w:val="en-US"/>
        </w:rPr>
        <w:lastRenderedPageBreak/>
        <w:t>io8</w:t>
      </w:r>
    </w:p>
    <w:p w:rsidR="00000000" w:rsidRPr="00DD2D0B" w:rsidRDefault="00DD2D0B">
      <w:pPr>
        <w:shd w:val="clear" w:color="auto" w:fill="FFFFFF"/>
        <w:rPr>
          <w:lang w:val="en-US"/>
        </w:rPr>
      </w:pPr>
      <w:r w:rsidRPr="00DD2D0B">
        <w:rPr>
          <w:lang w:val="en-US"/>
        </w:rPr>
        <w:br w:type="column"/>
      </w:r>
      <w:r w:rsidRPr="00DD2D0B">
        <w:rPr>
          <w:color w:val="000000"/>
          <w:sz w:val="16"/>
          <w:szCs w:val="16"/>
          <w:lang w:val="en-US"/>
        </w:rPr>
        <w:lastRenderedPageBreak/>
        <w:t>109</w:t>
      </w:r>
    </w:p>
    <w:p w:rsidR="00000000" w:rsidRPr="00DD2D0B" w:rsidRDefault="00DD2D0B">
      <w:pPr>
        <w:shd w:val="clear" w:color="auto" w:fill="FFFFFF"/>
        <w:rPr>
          <w:lang w:val="en-US"/>
        </w:rPr>
        <w:sectPr w:rsidR="00000000" w:rsidRPr="00DD2D0B">
          <w:type w:val="continuous"/>
          <w:pgSz w:w="16834" w:h="11909" w:orient="landscape"/>
          <w:pgMar w:top="897" w:right="2035" w:bottom="360" w:left="1954" w:header="720" w:footer="720" w:gutter="0"/>
          <w:cols w:num="2" w:space="720" w:equalWidth="0">
            <w:col w:w="720" w:space="11405"/>
            <w:col w:w="720"/>
          </w:cols>
          <w:noEndnote/>
        </w:sectPr>
      </w:pPr>
    </w:p>
    <w:p w:rsidR="00000000" w:rsidRPr="00DD2D0B" w:rsidRDefault="00DD2D0B">
      <w:pPr>
        <w:shd w:val="clear" w:color="auto" w:fill="FFFFFF"/>
        <w:ind w:left="48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4105910</wp:posOffset>
                </wp:positionH>
                <wp:positionV relativeFrom="paragraph">
                  <wp:posOffset>1002665</wp:posOffset>
                </wp:positionV>
                <wp:extent cx="0" cy="109093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3.3pt,78.95pt" to="323.3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31EQIAACg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5Rop0&#10;INFGKI4eQ2d64woIqNTWhtroST2bjaY/HVK6aona88jw5WwgLQsZyauUsHEG8Hf9V80ghhy8jm06&#10;NbYLkNAAdIpqnG9q8JNHdDikcJql83T+EJVKSHFNNNb5L1x3KBgllsA5ApPjxvlAhBTXkHCP0msh&#10;ZRRbKtSXeDabpzHBaSlYcIYwZ/e7Slp0JGFc4herAs99mNUHxSJYywlbXWxPhBxsuFyqgAelAJ2L&#10;NczDL6hmNVvN8lE+ma5GeVrXo8/rKh9N19mnx/qhrqo6+x2oZXnRCsa4Cuyus5nlb9P+8kqGqbpN&#10;560NyWv02C8ge/1H0lHLIN8wCDvNzlt71RjGMQZfnk6Y9/s92PcPfPkHAAD//wMAUEsDBBQABgAI&#10;AAAAIQBwi6yV4AAAAAsBAAAPAAAAZHJzL2Rvd25yZXYueG1sTI/BTsMwDIbvSLxDZCQuiKUMyFhp&#10;OpUBlx6QaCfOaRPaQuNUSbaVt8eIAxzt/9Pvz9lmtiM7GB8GhxKuFgkwg63TA3YSdvXz5R2wEBVq&#10;NTo0Er5MgE1+epKpVLsjvppDFTtGJRhSJaGPcUo5D21vrAoLNxmk7N15qyKNvuPaqyOV25Evk0Rw&#10;qwakC72azLY37We1txKap0Js69LtXuq3pvQX5UdRPTxKeX42F/fAopnjHww/+qQOOTk1bo86sFGC&#10;uBGCUApuV2tgRPxuGgnXy/UKeJ7x/z/k3wAAAP//AwBQSwECLQAUAAYACAAAACEAtoM4kv4AAADh&#10;AQAAEwAAAAAAAAAAAAAAAAAAAAAAW0NvbnRlbnRfVHlwZXNdLnhtbFBLAQItABQABgAIAAAAIQA4&#10;/SH/1gAAAJQBAAALAAAAAAAAAAAAAAAAAC8BAABfcmVscy8ucmVsc1BLAQItABQABgAIAAAAIQAN&#10;y031EQIAACgEAAAOAAAAAAAAAAAAAAAAAC4CAABkcnMvZTJvRG9jLnhtbFBLAQItABQABgAIAAAA&#10;IQBwi6yV4AAAAAs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4038600</wp:posOffset>
                </wp:positionH>
                <wp:positionV relativeFrom="paragraph">
                  <wp:posOffset>4946650</wp:posOffset>
                </wp:positionV>
                <wp:extent cx="0" cy="29845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8pt,389.5pt" to="318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UtDwIAACcEAAAOAAAAZHJzL2Uyb0RvYy54bWysU8GO2jAQvVfqP1i+QxI2SyEirKoEeqFd&#10;pN1+gLEdYtWxLdsQUNV/79gBtLu9VKvNwZmxZ57fzBsvHk6dREdundCqxNk4xYgrqplQ+xL/fF6P&#10;Zhg5TxQjUite4jN3+GH5+dOiNwWf6FZLxi0CEOWK3pS49d4USeJoyzvixtpwBYeNth3x4Np9wizp&#10;Ab2TySRNp0mvLTNWU+4c7NbDIV5G/Kbh1D82jeMeyRIDNx9XG9ddWJPlghR7S0wr6IUGeQeLjggF&#10;l96gauIJOljxD1QnqNVON35MdZfophGUxxqgmix9U81TSwyPtUBznLm1yX0cLP1x3FokWIlBKEU6&#10;kGgjFEfT0JneuAICKrW1oTZ6Uk9mo+kvh5SuWqL2PDJ8PhtIy0JG8iolOM4A/q7/rhnEkIPXsU2n&#10;xnYBEhqATlGN800NfvKIDpsUdifzWX4fhUpIcc0z1vlvXHcoGCWWQDnikuPG+cCDFNeQcI3SayFl&#10;1Foq1Jd4egeQ4cRpKVg4jI7d7ypp0ZGEaYlfLOpNmNUHxSJYywlbXWxPhBxsuFyqgAeVAJ2LNYzD&#10;73k6X81Ws3yUT6arUZ7W9ejruspH03X25b6+q6uqzv4EalletIIxrgK762hm+f9Jf3kkw1DdhvPW&#10;huQ1euwXkL3+I+koZVBvmIOdZuetvUoM0xiDLy8njPtLH+yX73v5FwAA//8DAFBLAwQUAAYACAAA&#10;ACEAzZ1ZRd4AAAALAQAADwAAAGRycy9kb3ducmV2LnhtbEyPwU7DMBBE70j8g7VI3KiToqRtiFMh&#10;pCAuHCiIsxu7SYS9jmw3Dnw9izjAbXdnNPum3i/WsFn7MDoUkK8yYBo7p0bsBby9tjdbYCFKVNI4&#10;1AI+dYB9c3lRy0q5hC96PsSeUQiGSgoYYpwqzkM3aCvDyk0aSTs5b2Wk1fdceZko3Bq+zrKSWzki&#10;fRjkpB8G3X0czlYA5vHdpBTT7L+KxyIv2qfsuRXi+mq5vwMW9RL/zPCDT+jQENPRnVEFZgSUtyV1&#10;iQI2mx0N5Pi9HAVs1yTxpub/OzTfAAAA//8DAFBLAQItABQABgAIAAAAIQC2gziS/gAAAOEBAAAT&#10;AAAAAAAAAAAAAAAAAAAAAABbQ29udGVudF9UeXBlc10ueG1sUEsBAi0AFAAGAAgAAAAhADj9If/W&#10;AAAAlAEAAAsAAAAAAAAAAAAAAAAALwEAAF9yZWxzLy5yZWxzUEsBAi0AFAAGAAgAAAAhAFJBRS0P&#10;AgAAJwQAAA4AAAAAAAAAAAAAAAAALgIAAGRycy9lMm9Eb2MueG1sUEsBAi0AFAAGAAgAAAAhAM2d&#10;WUXeAAAACwEAAA8AAAAAAAAAAAAAAAAAaQQAAGRycy9kb3ducmV2LnhtbFBLBQYAAAAABAAEAPMA&#10;AAB0BQAAAAA=&#10;" o:allowincell="f" strokeweight=".5pt">
                <w10:wrap anchorx="margin"/>
              </v:line>
            </w:pict>
          </mc:Fallback>
        </mc:AlternateContent>
      </w:r>
    </w:p>
    <w:p w:rsidR="00000000" w:rsidRDefault="00DD2D0B">
      <w:pPr>
        <w:shd w:val="clear" w:color="auto" w:fill="FFFFFF"/>
        <w:spacing w:before="206" w:line="240" w:lineRule="exact"/>
        <w:ind w:left="14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ства. В конце 1990-х годов Чалмерс занялся дорогостоящей ре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конструкцией на своей территории и благодаря соглашению </w:t>
      </w:r>
      <w:r>
        <w:rPr>
          <w:rFonts w:eastAsia="Times New Roman"/>
          <w:color w:val="000000"/>
          <w:spacing w:val="-3"/>
          <w:sz w:val="22"/>
          <w:szCs w:val="22"/>
        </w:rPr>
        <w:t>с муниципалитетом приобрел второе здание неподалеку. Че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>рез реку, в менее застроенной области Линдхоль</w:t>
      </w:r>
      <w:r>
        <w:rPr>
          <w:rFonts w:eastAsia="Times New Roman"/>
          <w:color w:val="000000"/>
          <w:spacing w:val="-3"/>
          <w:sz w:val="22"/>
          <w:szCs w:val="22"/>
        </w:rPr>
        <w:t>мен, в каче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стве университетского «филиала» был создан второй кампус.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К 2000 году в этом колледже обучались более 2000 студентов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дневного отделения, число которых постоянно росло. Здесь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реализовывалась «подготовительная программа для обучения </w:t>
      </w:r>
      <w:r>
        <w:rPr>
          <w:rFonts w:eastAsia="Times New Roman"/>
          <w:color w:val="000000"/>
          <w:spacing w:val="-5"/>
          <w:sz w:val="22"/>
          <w:szCs w:val="22"/>
        </w:rPr>
        <w:t>в университет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е» под названием «год инженерной подготовки», </w:t>
      </w:r>
      <w:r>
        <w:rPr>
          <w:rFonts w:eastAsia="Times New Roman"/>
          <w:color w:val="000000"/>
          <w:spacing w:val="-4"/>
          <w:sz w:val="22"/>
          <w:szCs w:val="22"/>
        </w:rPr>
        <w:t>а также 3-годичные программы бакалавриата в некоторых ин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женерных областях (первой официальной степенью в Швеции была степень магистра). Кроме того, в Линдхольмене работала </w:t>
      </w:r>
      <w:r>
        <w:rPr>
          <w:rFonts w:eastAsia="Times New Roman"/>
          <w:color w:val="000000"/>
          <w:spacing w:val="-6"/>
          <w:sz w:val="22"/>
          <w:szCs w:val="22"/>
        </w:rPr>
        <w:t>собственная Школа непрерывного и проф</w:t>
      </w:r>
      <w:r>
        <w:rPr>
          <w:rFonts w:eastAsia="Times New Roman"/>
          <w:color w:val="000000"/>
          <w:spacing w:val="-6"/>
          <w:sz w:val="22"/>
          <w:szCs w:val="22"/>
        </w:rPr>
        <w:t>ессионального обуче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ния. Университетский колледж Чалмерса Линдхольмен АБ са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мостоятельно занимался «интернационализацией», работая над программой магистерского уровня в области информационных </w:t>
      </w:r>
      <w:r>
        <w:rPr>
          <w:rFonts w:eastAsia="Times New Roman"/>
          <w:color w:val="000000"/>
          <w:spacing w:val="-7"/>
          <w:sz w:val="22"/>
          <w:szCs w:val="22"/>
        </w:rPr>
        <w:t>технологий — совместным проектом с «университетами Герма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нии и Ф</w:t>
      </w:r>
      <w:r>
        <w:rPr>
          <w:rFonts w:eastAsia="Times New Roman"/>
          <w:color w:val="000000"/>
          <w:spacing w:val="-5"/>
          <w:sz w:val="22"/>
          <w:szCs w:val="22"/>
        </w:rPr>
        <w:t>инляндии», в рамках которого студенты «должны про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вести один семестр в каждом из университетов-участников». </w:t>
      </w:r>
      <w:r>
        <w:rPr>
          <w:rFonts w:eastAsia="Times New Roman"/>
          <w:color w:val="000000"/>
          <w:spacing w:val="-6"/>
          <w:sz w:val="22"/>
          <w:szCs w:val="22"/>
        </w:rPr>
        <w:t>При развитии этого кампуса подчеркивалось, что он содейству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ет интеграции «университета с местным сообществом и про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мышленностью», таким образом «вн</w:t>
      </w:r>
      <w:r>
        <w:rPr>
          <w:rFonts w:eastAsia="Times New Roman"/>
          <w:color w:val="000000"/>
          <w:spacing w:val="-5"/>
          <w:sz w:val="22"/>
          <w:szCs w:val="22"/>
        </w:rPr>
        <w:t>ося вклад в развитие Гете-</w:t>
      </w:r>
      <w:r>
        <w:rPr>
          <w:rFonts w:eastAsia="Times New Roman"/>
          <w:color w:val="000000"/>
          <w:spacing w:val="-7"/>
          <w:sz w:val="22"/>
          <w:szCs w:val="22"/>
        </w:rPr>
        <w:t>борга как города знаний»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</w:rPr>
        <w:t>7</w:t>
      </w:r>
      <w:r>
        <w:rPr>
          <w:rFonts w:eastAsia="Times New Roman"/>
          <w:color w:val="000000"/>
          <w:spacing w:val="-7"/>
          <w:sz w:val="22"/>
          <w:szCs w:val="22"/>
        </w:rPr>
        <w:t>.</w:t>
      </w:r>
    </w:p>
    <w:p w:rsidR="00000000" w:rsidRPr="00DD2D0B" w:rsidRDefault="00DD2D0B">
      <w:pPr>
        <w:shd w:val="clear" w:color="auto" w:fill="FFFFFF"/>
        <w:spacing w:before="14" w:line="240" w:lineRule="exact"/>
        <w:ind w:right="34" w:firstLine="230"/>
        <w:jc w:val="both"/>
        <w:rPr>
          <w:lang w:val="en-US"/>
        </w:rPr>
      </w:pPr>
      <w:r>
        <w:rPr>
          <w:rFonts w:eastAsia="Times New Roman"/>
          <w:color w:val="000000"/>
          <w:spacing w:val="-6"/>
          <w:sz w:val="22"/>
          <w:szCs w:val="22"/>
        </w:rPr>
        <w:t xml:space="preserve">Поскольку новые специфические структуры в Линдхольмене </w:t>
      </w:r>
      <w:r>
        <w:rPr>
          <w:rFonts w:eastAsia="Times New Roman"/>
          <w:color w:val="000000"/>
          <w:spacing w:val="-4"/>
          <w:sz w:val="22"/>
          <w:szCs w:val="22"/>
        </w:rPr>
        <w:t>были направлены на интеграцию университета и промышлен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ности, Школа непрерывного и профессионального образования </w:t>
      </w:r>
      <w:r>
        <w:rPr>
          <w:rFonts w:eastAsia="Times New Roman"/>
          <w:color w:val="000000"/>
          <w:spacing w:val="-7"/>
          <w:sz w:val="22"/>
          <w:szCs w:val="22"/>
        </w:rPr>
        <w:t>заключила «соглашения о сотрудничес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тве» сначала с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Volvo</w:t>
      </w:r>
      <w:r w:rsidRPr="00DD2D0B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>по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том с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Saab</w:t>
      </w:r>
      <w:r w:rsidRPr="00DD2D0B">
        <w:rPr>
          <w:rFonts w:eastAsia="Times New Roman"/>
          <w:color w:val="000000"/>
          <w:spacing w:val="-6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6"/>
          <w:sz w:val="22"/>
          <w:szCs w:val="22"/>
        </w:rPr>
        <w:t>а затем продолжила изучение существующих и бу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дущих требований в отношении профессиональной подготовки </w:t>
      </w:r>
      <w:r>
        <w:rPr>
          <w:rFonts w:eastAsia="Times New Roman"/>
          <w:color w:val="000000"/>
          <w:spacing w:val="-4"/>
          <w:sz w:val="22"/>
          <w:szCs w:val="22"/>
        </w:rPr>
        <w:t>(«востребованных навыков») со стороны других фирм, пред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ставляющих в том числе малый и средний бизнес. Поначалу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(с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Volvo</w:t>
      </w:r>
      <w:r w:rsidRPr="00DD2D0B">
        <w:rPr>
          <w:rFonts w:eastAsia="Times New Roman"/>
          <w:color w:val="000000"/>
          <w:spacing w:val="-6"/>
          <w:sz w:val="22"/>
          <w:szCs w:val="22"/>
        </w:rPr>
        <w:t xml:space="preserve">)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обучение тому, как работать вместе, было «в новинку </w:t>
      </w:r>
      <w:r>
        <w:rPr>
          <w:rFonts w:eastAsia="Times New Roman"/>
          <w:color w:val="000000"/>
          <w:spacing w:val="-4"/>
          <w:sz w:val="22"/>
          <w:szCs w:val="22"/>
        </w:rPr>
        <w:t>обеим сторонам». Процесс «взаимного обучения» ориентиро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вался на создание лучших практик и поиск лучших решений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как в быстро развивающихся компаниях, так и в подготовке </w:t>
      </w:r>
      <w:r>
        <w:rPr>
          <w:rFonts w:eastAsia="Times New Roman"/>
          <w:color w:val="000000"/>
          <w:spacing w:val="-5"/>
          <w:sz w:val="22"/>
          <w:szCs w:val="22"/>
        </w:rPr>
        <w:t>кадров. Если такие отношения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приносили результаты и стоили </w:t>
      </w:r>
      <w:r>
        <w:rPr>
          <w:rFonts w:eastAsia="Times New Roman"/>
          <w:color w:val="000000"/>
          <w:spacing w:val="-4"/>
          <w:sz w:val="22"/>
          <w:szCs w:val="22"/>
        </w:rPr>
        <w:t>того, чтобы распространиться на другие университеты и фир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мы, то выигрывали обе стороны. Школе</w:t>
      </w:r>
      <w:r w:rsidRPr="00DD2D0B">
        <w:rPr>
          <w:rFonts w:eastAsia="Times New Roman"/>
          <w:color w:val="000000"/>
          <w:spacing w:val="-6"/>
          <w:sz w:val="22"/>
          <w:szCs w:val="22"/>
          <w:lang w:val="en-US"/>
        </w:rPr>
        <w:t xml:space="preserve">, </w:t>
      </w:r>
      <w:r>
        <w:rPr>
          <w:rFonts w:eastAsia="Times New Roman"/>
          <w:color w:val="000000"/>
          <w:spacing w:val="-6"/>
          <w:sz w:val="22"/>
          <w:szCs w:val="22"/>
        </w:rPr>
        <w:t>существующей</w:t>
      </w:r>
      <w:r w:rsidRPr="00DD2D0B">
        <w:rPr>
          <w:rFonts w:eastAsia="Times New Roman"/>
          <w:color w:val="000000"/>
          <w:spacing w:val="-6"/>
          <w:sz w:val="22"/>
          <w:szCs w:val="22"/>
          <w:lang w:val="en-US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за</w:t>
      </w:r>
      <w:r w:rsidRPr="00DD2D0B">
        <w:rPr>
          <w:rFonts w:eastAsia="Times New Roman"/>
          <w:color w:val="000000"/>
          <w:spacing w:val="-6"/>
          <w:sz w:val="22"/>
          <w:szCs w:val="22"/>
          <w:lang w:val="en-US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счет</w:t>
      </w:r>
    </w:p>
    <w:p w:rsidR="00000000" w:rsidRDefault="00DD2D0B">
      <w:pPr>
        <w:shd w:val="clear" w:color="auto" w:fill="FFFFFF"/>
        <w:spacing w:before="264"/>
        <w:ind w:left="504"/>
      </w:pPr>
      <w:r w:rsidRPr="00DD2D0B">
        <w:rPr>
          <w:color w:val="000000"/>
          <w:spacing w:val="-6"/>
          <w:sz w:val="18"/>
          <w:szCs w:val="18"/>
          <w:vertAlign w:val="superscript"/>
          <w:lang w:val="en-US"/>
        </w:rPr>
        <w:t>7</w:t>
      </w:r>
      <w:r w:rsidRPr="00DD2D0B">
        <w:rPr>
          <w:color w:val="000000"/>
          <w:spacing w:val="-6"/>
          <w:sz w:val="18"/>
          <w:szCs w:val="18"/>
          <w:lang w:val="en-US"/>
        </w:rPr>
        <w:t xml:space="preserve"> </w:t>
      </w:r>
      <w:r>
        <w:rPr>
          <w:color w:val="000000"/>
          <w:spacing w:val="-6"/>
          <w:sz w:val="18"/>
          <w:szCs w:val="18"/>
          <w:lang w:val="en-US"/>
        </w:rPr>
        <w:t xml:space="preserve">Chalmers University of Technology Annual Report. </w:t>
      </w:r>
      <w:r>
        <w:rPr>
          <w:color w:val="000000"/>
          <w:spacing w:val="-6"/>
          <w:sz w:val="18"/>
          <w:szCs w:val="18"/>
        </w:rPr>
        <w:t xml:space="preserve">2000. </w:t>
      </w:r>
      <w:r>
        <w:rPr>
          <w:color w:val="000000"/>
          <w:spacing w:val="-6"/>
          <w:sz w:val="18"/>
          <w:szCs w:val="18"/>
          <w:lang w:val="en-US"/>
        </w:rPr>
        <w:t>P</w:t>
      </w:r>
      <w:r w:rsidRPr="00DD2D0B">
        <w:rPr>
          <w:color w:val="000000"/>
          <w:spacing w:val="-6"/>
          <w:sz w:val="18"/>
          <w:szCs w:val="18"/>
        </w:rPr>
        <w:t xml:space="preserve">. </w:t>
      </w:r>
      <w:r>
        <w:rPr>
          <w:color w:val="000000"/>
          <w:spacing w:val="-6"/>
          <w:sz w:val="18"/>
          <w:szCs w:val="18"/>
        </w:rPr>
        <w:t>42-43, 54.</w:t>
      </w:r>
    </w:p>
    <w:p w:rsidR="00000000" w:rsidRDefault="00DD2D0B">
      <w:pPr>
        <w:shd w:val="clear" w:color="auto" w:fill="FFFFFF"/>
        <w:spacing w:line="240" w:lineRule="exact"/>
        <w:ind w:right="48"/>
        <w:jc w:val="both"/>
      </w:pPr>
      <w:r>
        <w:br w:type="column"/>
      </w:r>
      <w:r>
        <w:rPr>
          <w:rFonts w:eastAsia="Times New Roman"/>
          <w:color w:val="000000"/>
          <w:spacing w:val="-5"/>
          <w:sz w:val="22"/>
          <w:szCs w:val="22"/>
        </w:rPr>
        <w:lastRenderedPageBreak/>
        <w:t>средств промышленности, а также ресу</w:t>
      </w:r>
      <w:r>
        <w:rPr>
          <w:rFonts w:eastAsia="Times New Roman"/>
          <w:color w:val="000000"/>
          <w:spacing w:val="-5"/>
          <w:sz w:val="22"/>
          <w:szCs w:val="22"/>
        </w:rPr>
        <w:t>рсов государства и Ев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ропейского содружества, направляемых на проекты развития, </w:t>
      </w:r>
      <w:r>
        <w:rPr>
          <w:rFonts w:eastAsia="Times New Roman"/>
          <w:color w:val="000000"/>
          <w:spacing w:val="-7"/>
          <w:sz w:val="22"/>
          <w:szCs w:val="22"/>
        </w:rPr>
        <w:t>очевидно, предназначалась роль «системного поставщика» про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>фессиональных кадров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</w:rPr>
        <w:t>8</w:t>
      </w:r>
      <w:r>
        <w:rPr>
          <w:rFonts w:eastAsia="Times New Roman"/>
          <w:color w:val="000000"/>
          <w:spacing w:val="-7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right="14" w:firstLine="22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 xml:space="preserve">С образовательной точки зрения в Линдхольмене создавалась </w:t>
      </w:r>
      <w:r>
        <w:rPr>
          <w:rFonts w:eastAsia="Times New Roman"/>
          <w:color w:val="000000"/>
          <w:spacing w:val="-6"/>
          <w:sz w:val="22"/>
          <w:szCs w:val="22"/>
        </w:rPr>
        <w:t>«новая концепция в рамках университе</w:t>
      </w:r>
      <w:r>
        <w:rPr>
          <w:rFonts w:eastAsia="Times New Roman"/>
          <w:color w:val="000000"/>
          <w:spacing w:val="-6"/>
          <w:sz w:val="22"/>
          <w:szCs w:val="22"/>
        </w:rPr>
        <w:t>тской системы», соглас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но которой подготовка для промышленности могла быть как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специальной, так и адаптируемой. Координаторы и экспертные </w:t>
      </w:r>
      <w:r>
        <w:rPr>
          <w:rFonts w:eastAsia="Times New Roman"/>
          <w:color w:val="000000"/>
          <w:spacing w:val="-5"/>
          <w:sz w:val="22"/>
          <w:szCs w:val="22"/>
        </w:rPr>
        <w:t>группы, представляющие обе стороны, фокусировались на по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стоянном повышении квалификации уже работающих кадров </w:t>
      </w:r>
      <w:r>
        <w:rPr>
          <w:rFonts w:eastAsia="Times New Roman"/>
          <w:color w:val="000000"/>
          <w:spacing w:val="-6"/>
          <w:sz w:val="22"/>
          <w:szCs w:val="22"/>
        </w:rPr>
        <w:t>и подде</w:t>
      </w:r>
      <w:r>
        <w:rPr>
          <w:rFonts w:eastAsia="Times New Roman"/>
          <w:color w:val="000000"/>
          <w:spacing w:val="-6"/>
          <w:sz w:val="22"/>
          <w:szCs w:val="22"/>
        </w:rPr>
        <w:t>ржании притока хорошо подготовленных выпускников. При этом университет должен был работать в направлении раз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вития новых педагогических подходов, включая электронное («обучение в нетрадиционном окружении») и эксперименталь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ное обучение («обучение на основе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опыта»). Кроме того, было </w:t>
      </w:r>
      <w:r>
        <w:rPr>
          <w:rFonts w:eastAsia="Times New Roman"/>
          <w:color w:val="000000"/>
          <w:spacing w:val="-4"/>
          <w:sz w:val="22"/>
          <w:szCs w:val="22"/>
        </w:rPr>
        <w:t>необходимо обучить преподавателей, занимающихся профес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сиональной подготовкой взрослых. При этом университет мог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приобрести опыт того, какое обучение получают взрослые и как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хотят, чтобы их учили. Кроме того, преподаватели могли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узнать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 современных прикладных аспектах теоретического знания, а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студенты — «освежить свое образование» с целью успешного </w:t>
      </w:r>
      <w:r>
        <w:rPr>
          <w:rFonts w:eastAsia="Times New Roman"/>
          <w:color w:val="000000"/>
          <w:spacing w:val="-5"/>
          <w:sz w:val="22"/>
          <w:szCs w:val="22"/>
        </w:rPr>
        <w:t>трудоустройства и дальнейшего персонального развития на ра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бочем месте</w:t>
      </w:r>
      <w:r>
        <w:rPr>
          <w:rFonts w:eastAsia="Times New Roman"/>
          <w:color w:val="000000"/>
          <w:spacing w:val="-6"/>
          <w:sz w:val="22"/>
          <w:szCs w:val="22"/>
          <w:vertAlign w:val="superscript"/>
        </w:rPr>
        <w:t>9</w:t>
      </w:r>
      <w:r>
        <w:rPr>
          <w:rFonts w:eastAsia="Times New Roman"/>
          <w:color w:val="000000"/>
          <w:spacing w:val="-6"/>
          <w:sz w:val="22"/>
          <w:szCs w:val="22"/>
        </w:rPr>
        <w:t>. Задача Школы состояла в том, чтобы разрабаты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вать и стабилиз</w:t>
      </w:r>
      <w:r>
        <w:rPr>
          <w:rFonts w:eastAsia="Times New Roman"/>
          <w:color w:val="000000"/>
          <w:spacing w:val="-4"/>
          <w:sz w:val="22"/>
          <w:szCs w:val="22"/>
        </w:rPr>
        <w:t>ировать образовательные программы (создавая новые невозвратные издержки и частные интересы), одновре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менно заставляя их изменяться в соответствии с изменяющи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мися внешними потребностями. «Партнерство» способствова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ло этому. В случае успешной работы эта стр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уктура должна была </w:t>
      </w:r>
      <w:r>
        <w:rPr>
          <w:rFonts w:eastAsia="Times New Roman"/>
          <w:color w:val="000000"/>
          <w:spacing w:val="-5"/>
          <w:sz w:val="22"/>
          <w:szCs w:val="22"/>
        </w:rPr>
        <w:t>стать частью университета, ориентированной на будущее.</w:t>
      </w:r>
    </w:p>
    <w:p w:rsidR="00000000" w:rsidRDefault="00DD2D0B">
      <w:pPr>
        <w:shd w:val="clear" w:color="auto" w:fill="FFFFFF"/>
        <w:spacing w:line="240" w:lineRule="exact"/>
        <w:ind w:left="29" w:right="5" w:firstLine="23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В развитии ли нового кампуса, в интенсивной ли перестрой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ке старого университет настойчиво подчеркивал, что его но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вый статус позволяет ему «прямое владение недвижимостью». </w:t>
      </w:r>
      <w:r>
        <w:rPr>
          <w:rFonts w:eastAsia="Times New Roman"/>
          <w:color w:val="000000"/>
          <w:spacing w:val="-4"/>
          <w:sz w:val="22"/>
          <w:szCs w:val="22"/>
        </w:rPr>
        <w:t>Недвижимо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сть должна была «принадлежать и управляться </w:t>
      </w:r>
      <w:r>
        <w:rPr>
          <w:rFonts w:eastAsia="Times New Roman"/>
          <w:color w:val="000000"/>
        </w:rPr>
        <w:t xml:space="preserve">структурой </w:t>
      </w:r>
      <w:r>
        <w:rPr>
          <w:rFonts w:eastAsia="Times New Roman"/>
          <w:i/>
          <w:iCs/>
          <w:color w:val="000000"/>
          <w:lang w:val="en-US"/>
        </w:rPr>
        <w:t>Chalmers</w:t>
      </w:r>
      <w:r w:rsidRPr="00DD2D0B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University</w:t>
      </w:r>
      <w:r w:rsidRPr="00DD2D0B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of</w:t>
      </w:r>
      <w:r w:rsidRPr="00DD2D0B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Technology</w:t>
      </w:r>
      <w:r w:rsidRPr="00DD2D0B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Properties</w:t>
      </w:r>
      <w:r w:rsidRPr="00DD2D0B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AB</w:t>
      </w:r>
      <w:r w:rsidRPr="00DD2D0B">
        <w:rPr>
          <w:rFonts w:eastAsia="Times New Roman"/>
          <w:i/>
          <w:iCs/>
          <w:color w:val="000000"/>
        </w:rPr>
        <w:t xml:space="preserve">» </w:t>
      </w:r>
      <w:r>
        <w:rPr>
          <w:rFonts w:eastAsia="Times New Roman"/>
          <w:color w:val="000000"/>
        </w:rPr>
        <w:t xml:space="preserve">— </w:t>
      </w:r>
      <w:r>
        <w:rPr>
          <w:rFonts w:eastAsia="Times New Roman"/>
          <w:color w:val="000000"/>
          <w:spacing w:val="-1"/>
          <w:sz w:val="22"/>
          <w:szCs w:val="22"/>
        </w:rPr>
        <w:t>интегрированной структурой, ответственной за обеспечение</w:t>
      </w:r>
    </w:p>
    <w:p w:rsidR="00000000" w:rsidRDefault="00DD2D0B">
      <w:pPr>
        <w:shd w:val="clear" w:color="auto" w:fill="FFFFFF"/>
        <w:tabs>
          <w:tab w:val="left" w:pos="677"/>
        </w:tabs>
        <w:spacing w:before="182" w:line="192" w:lineRule="exact"/>
        <w:ind w:left="542"/>
      </w:pPr>
      <w:r w:rsidRPr="00DD2D0B">
        <w:rPr>
          <w:color w:val="000000"/>
          <w:sz w:val="16"/>
          <w:szCs w:val="16"/>
          <w:vertAlign w:val="superscript"/>
          <w:lang w:val="en-US"/>
        </w:rPr>
        <w:t>8</w:t>
      </w:r>
      <w:r w:rsidRPr="00DD2D0B">
        <w:rPr>
          <w:color w:val="000000"/>
          <w:sz w:val="16"/>
          <w:szCs w:val="16"/>
          <w:vertAlign w:val="superscript"/>
          <w:lang w:val="en-US"/>
        </w:rPr>
        <w:tab/>
      </w:r>
      <w:r>
        <w:rPr>
          <w:i/>
          <w:iCs/>
          <w:color w:val="000000"/>
          <w:spacing w:val="2"/>
          <w:sz w:val="16"/>
          <w:szCs w:val="16"/>
          <w:lang w:val="en-US"/>
        </w:rPr>
        <w:t xml:space="preserve">Bergqvist </w:t>
      </w:r>
      <w:r>
        <w:rPr>
          <w:rFonts w:eastAsia="Times New Roman"/>
          <w:i/>
          <w:iCs/>
          <w:color w:val="000000"/>
          <w:spacing w:val="2"/>
          <w:sz w:val="16"/>
          <w:szCs w:val="16"/>
        </w:rPr>
        <w:t>Т</w:t>
      </w:r>
      <w:r w:rsidRPr="00DD2D0B">
        <w:rPr>
          <w:rFonts w:eastAsia="Times New Roman"/>
          <w:i/>
          <w:iCs/>
          <w:color w:val="000000"/>
          <w:spacing w:val="2"/>
          <w:sz w:val="16"/>
          <w:szCs w:val="16"/>
          <w:lang w:val="en-US"/>
        </w:rPr>
        <w:t xml:space="preserve">. </w:t>
      </w:r>
      <w:r>
        <w:rPr>
          <w:rFonts w:eastAsia="Times New Roman"/>
          <w:color w:val="000000"/>
          <w:spacing w:val="2"/>
          <w:sz w:val="16"/>
          <w:szCs w:val="16"/>
          <w:lang w:val="en-US"/>
        </w:rPr>
        <w:t>How to Create a Win-Win Situation in Partnership With Induc-</w:t>
      </w:r>
      <w:r>
        <w:rPr>
          <w:rFonts w:eastAsia="Times New Roman"/>
          <w:color w:val="000000"/>
          <w:spacing w:val="2"/>
          <w:sz w:val="16"/>
          <w:szCs w:val="16"/>
          <w:lang w:val="en-US"/>
        </w:rPr>
        <w:br/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try: Experiences From Western Sweden. Paper given at the 24</w:t>
      </w:r>
      <w:r>
        <w:rPr>
          <w:rFonts w:eastAsia="Times New Roman"/>
          <w:color w:val="000000"/>
          <w:spacing w:val="1"/>
          <w:sz w:val="16"/>
          <w:szCs w:val="16"/>
          <w:vertAlign w:val="superscript"/>
          <w:lang w:val="en-US"/>
        </w:rPr>
        <w:t>th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 xml:space="preserve"> Annual Forum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br/>
      </w:r>
      <w:r>
        <w:rPr>
          <w:rFonts w:eastAsia="Times New Roman"/>
          <w:color w:val="000000"/>
          <w:spacing w:val="2"/>
          <w:sz w:val="16"/>
          <w:szCs w:val="16"/>
          <w:lang w:val="en-US"/>
        </w:rPr>
        <w:t xml:space="preserve">of the European Association for Institutional Research (EAIR), Prague. </w:t>
      </w:r>
      <w:r>
        <w:rPr>
          <w:rFonts w:eastAsia="Times New Roman"/>
          <w:color w:val="000000"/>
          <w:spacing w:val="2"/>
          <w:sz w:val="16"/>
          <w:szCs w:val="16"/>
        </w:rPr>
        <w:t>2002.</w:t>
      </w:r>
      <w:r>
        <w:rPr>
          <w:rFonts w:eastAsia="Times New Roman"/>
          <w:color w:val="000000"/>
          <w:spacing w:val="2"/>
          <w:sz w:val="16"/>
          <w:szCs w:val="16"/>
        </w:rPr>
        <w:br/>
      </w:r>
      <w:r>
        <w:rPr>
          <w:rFonts w:eastAsia="Times New Roman"/>
          <w:color w:val="000000"/>
          <w:spacing w:val="4"/>
          <w:sz w:val="16"/>
          <w:szCs w:val="16"/>
          <w:lang w:val="en-US"/>
        </w:rPr>
        <w:t>September</w:t>
      </w:r>
      <w:r w:rsidRPr="00DD2D0B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/>
          <w:color w:val="000000"/>
          <w:spacing w:val="4"/>
          <w:sz w:val="16"/>
          <w:szCs w:val="16"/>
        </w:rPr>
        <w:t>8-11.</w:t>
      </w:r>
    </w:p>
    <w:p w:rsidR="00000000" w:rsidRDefault="00DD2D0B">
      <w:pPr>
        <w:shd w:val="clear" w:color="auto" w:fill="FFFFFF"/>
        <w:tabs>
          <w:tab w:val="left" w:pos="677"/>
        </w:tabs>
        <w:spacing w:before="62"/>
        <w:ind w:left="542"/>
      </w:pPr>
      <w:r>
        <w:rPr>
          <w:color w:val="000000"/>
          <w:sz w:val="16"/>
          <w:szCs w:val="16"/>
          <w:vertAlign w:val="superscript"/>
        </w:rPr>
        <w:t>9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z w:val="16"/>
          <w:szCs w:val="16"/>
          <w:lang w:val="en-US"/>
        </w:rPr>
        <w:t>Ibid</w:t>
      </w:r>
      <w:r w:rsidRPr="00DD2D0B">
        <w:rPr>
          <w:color w:val="000000"/>
          <w:sz w:val="16"/>
          <w:szCs w:val="16"/>
        </w:rPr>
        <w:t>.</w:t>
      </w:r>
    </w:p>
    <w:p w:rsidR="00000000" w:rsidRDefault="00DD2D0B">
      <w:pPr>
        <w:shd w:val="clear" w:color="auto" w:fill="FFFFFF"/>
        <w:tabs>
          <w:tab w:val="left" w:pos="677"/>
        </w:tabs>
        <w:spacing w:before="62"/>
        <w:ind w:left="542"/>
        <w:sectPr w:rsidR="00000000">
          <w:pgSz w:w="16834" w:h="11909" w:orient="landscape"/>
          <w:pgMar w:top="934" w:right="1973" w:bottom="360" w:left="1440" w:header="720" w:footer="720" w:gutter="0"/>
          <w:cols w:num="2" w:space="720" w:equalWidth="0">
            <w:col w:w="5764" w:space="1901"/>
            <w:col w:w="5755"/>
          </w:cols>
          <w:noEndnote/>
        </w:sectPr>
      </w:pPr>
    </w:p>
    <w:p w:rsidR="00000000" w:rsidRDefault="00DD2D0B">
      <w:pPr>
        <w:spacing w:before="250" w:line="1" w:lineRule="exact"/>
        <w:rPr>
          <w:sz w:val="2"/>
          <w:szCs w:val="2"/>
        </w:rPr>
      </w:pPr>
    </w:p>
    <w:p w:rsidR="00000000" w:rsidRDefault="00DD2D0B">
      <w:pPr>
        <w:shd w:val="clear" w:color="auto" w:fill="FFFFFF"/>
        <w:tabs>
          <w:tab w:val="left" w:pos="677"/>
        </w:tabs>
        <w:spacing w:before="62"/>
        <w:ind w:left="542"/>
        <w:sectPr w:rsidR="00000000">
          <w:type w:val="continuous"/>
          <w:pgSz w:w="16834" w:h="11909" w:orient="landscape"/>
          <w:pgMar w:top="934" w:right="1945" w:bottom="360" w:left="1944" w:header="720" w:footer="720" w:gutter="0"/>
          <w:cols w:space="60"/>
          <w:noEndnote/>
        </w:sectPr>
      </w:pPr>
    </w:p>
    <w:p w:rsidR="00000000" w:rsidRDefault="00DD2D0B">
      <w:pPr>
        <w:shd w:val="clear" w:color="auto" w:fill="FFFFFF"/>
        <w:spacing w:before="5"/>
      </w:pPr>
      <w:r>
        <w:rPr>
          <w:color w:val="000000"/>
          <w:sz w:val="14"/>
          <w:szCs w:val="14"/>
        </w:rPr>
        <w:lastRenderedPageBreak/>
        <w:t>110</w:t>
      </w:r>
    </w:p>
    <w:p w:rsidR="00000000" w:rsidRDefault="00DD2D0B">
      <w:pPr>
        <w:shd w:val="clear" w:color="auto" w:fill="FFFFFF"/>
      </w:pPr>
      <w:r>
        <w:br w:type="column"/>
      </w:r>
      <w:r>
        <w:rPr>
          <w:color w:val="000000"/>
          <w:sz w:val="14"/>
          <w:szCs w:val="14"/>
          <w:lang w:val="en-US"/>
        </w:rPr>
        <w:lastRenderedPageBreak/>
        <w:t>Ill</w:t>
      </w:r>
    </w:p>
    <w:p w:rsidR="00000000" w:rsidRDefault="00DD2D0B">
      <w:pPr>
        <w:shd w:val="clear" w:color="auto" w:fill="FFFFFF"/>
        <w:sectPr w:rsidR="00000000">
          <w:type w:val="continuous"/>
          <w:pgSz w:w="16834" w:h="11909" w:orient="landscape"/>
          <w:pgMar w:top="934" w:right="1945" w:bottom="360" w:left="1944" w:header="720" w:footer="720" w:gutter="0"/>
          <w:cols w:num="2" w:space="720" w:equalWidth="0">
            <w:col w:w="720" w:space="11506"/>
            <w:col w:w="720"/>
          </w:cols>
          <w:noEndnote/>
        </w:sectPr>
      </w:pPr>
    </w:p>
    <w:p w:rsidR="00000000" w:rsidRDefault="00DD2D0B">
      <w:pPr>
        <w:shd w:val="clear" w:color="auto" w:fill="FFFFFF"/>
        <w:ind w:left="14"/>
      </w:pPr>
    </w:p>
    <w:p w:rsidR="00000000" w:rsidRDefault="00DD2D0B">
      <w:pPr>
        <w:shd w:val="clear" w:color="auto" w:fill="FFFFFF"/>
        <w:spacing w:before="202" w:line="240" w:lineRule="exact"/>
        <w:ind w:left="10"/>
        <w:jc w:val="both"/>
      </w:pPr>
      <w:r>
        <w:rPr>
          <w:rFonts w:eastAsia="Times New Roman"/>
          <w:color w:val="000000"/>
          <w:spacing w:val="4"/>
        </w:rPr>
        <w:t>и планирование помещений. Этот «филиал компании» стал ча</w:t>
      </w:r>
      <w:r>
        <w:rPr>
          <w:rFonts w:eastAsia="Times New Roman"/>
          <w:color w:val="000000"/>
          <w:spacing w:val="4"/>
        </w:rPr>
        <w:softHyphen/>
        <w:t>стью сети отдельных структур, названных «Чалмерсской груп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3"/>
        </w:rPr>
        <w:t>пой». Помимо университета как основной компании, существо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9"/>
        </w:rPr>
        <w:t xml:space="preserve">вало еще три филиала: университетский колледж, </w:t>
      </w:r>
      <w:r>
        <w:rPr>
          <w:rFonts w:eastAsia="Times New Roman"/>
          <w:color w:val="000000"/>
          <w:spacing w:val="9"/>
        </w:rPr>
        <w:t xml:space="preserve">компания </w:t>
      </w:r>
      <w:r>
        <w:rPr>
          <w:rFonts w:eastAsia="Times New Roman"/>
          <w:color w:val="000000"/>
          <w:spacing w:val="4"/>
        </w:rPr>
        <w:t xml:space="preserve">по работе с недвижимостью и инвестиционная компания. «Все </w:t>
      </w:r>
      <w:r>
        <w:rPr>
          <w:rFonts w:eastAsia="Times New Roman"/>
          <w:color w:val="000000"/>
          <w:spacing w:val="2"/>
        </w:rPr>
        <w:t>компании в Группе — собственность университета»</w:t>
      </w:r>
      <w:r>
        <w:rPr>
          <w:rFonts w:eastAsia="Times New Roman"/>
          <w:color w:val="000000"/>
          <w:spacing w:val="2"/>
          <w:vertAlign w:val="superscript"/>
        </w:rPr>
        <w:t>10</w:t>
      </w:r>
      <w:r>
        <w:rPr>
          <w:rFonts w:eastAsia="Times New Roman"/>
          <w:color w:val="000000"/>
          <w:spacing w:val="2"/>
        </w:rPr>
        <w:t>.</w:t>
      </w:r>
    </w:p>
    <w:p w:rsidR="00000000" w:rsidRDefault="00DD2D0B">
      <w:pPr>
        <w:shd w:val="clear" w:color="auto" w:fill="FFFFFF"/>
        <w:spacing w:line="240" w:lineRule="exact"/>
        <w:ind w:left="5" w:firstLine="226"/>
        <w:jc w:val="both"/>
      </w:pPr>
      <w:r>
        <w:rPr>
          <w:rFonts w:eastAsia="Times New Roman"/>
          <w:color w:val="000000"/>
          <w:spacing w:val="6"/>
        </w:rPr>
        <w:t xml:space="preserve">Это достижение означало значительную трансформацию </w:t>
      </w:r>
      <w:r>
        <w:rPr>
          <w:rFonts w:eastAsia="Times New Roman"/>
          <w:color w:val="000000"/>
          <w:spacing w:val="5"/>
        </w:rPr>
        <w:t>исторически сложившейся структуры. Оно закрепляло универ</w:t>
      </w:r>
      <w:r>
        <w:rPr>
          <w:rFonts w:eastAsia="Times New Roman"/>
          <w:color w:val="000000"/>
          <w:spacing w:val="5"/>
        </w:rPr>
        <w:softHyphen/>
        <w:t>ситетскую автономию посредство</w:t>
      </w:r>
      <w:r>
        <w:rPr>
          <w:rFonts w:eastAsia="Times New Roman"/>
          <w:color w:val="000000"/>
          <w:spacing w:val="5"/>
        </w:rPr>
        <w:t xml:space="preserve">м превращения университета </w:t>
      </w:r>
      <w:r>
        <w:rPr>
          <w:rFonts w:eastAsia="Times New Roman"/>
          <w:color w:val="000000"/>
          <w:spacing w:val="6"/>
        </w:rPr>
        <w:t xml:space="preserve">в систему инкорпорированных структур по типу федерации. </w:t>
      </w:r>
      <w:r>
        <w:rPr>
          <w:rFonts w:eastAsia="Times New Roman"/>
          <w:color w:val="000000"/>
          <w:spacing w:val="5"/>
        </w:rPr>
        <w:t xml:space="preserve">Таким образом, был сделан серьезный шаг в организационной </w:t>
      </w:r>
      <w:r>
        <w:rPr>
          <w:rFonts w:eastAsia="Times New Roman"/>
          <w:color w:val="000000"/>
          <w:spacing w:val="4"/>
        </w:rPr>
        <w:t>структуре шведского высшего образования на пути к независи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>мости, поиску самостоятельных решений, «самоопределению»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/>
          <w:color w:val="000000"/>
          <w:spacing w:val="4"/>
        </w:rPr>
        <w:t>и «самостоятельным действиям».</w:t>
      </w:r>
    </w:p>
    <w:p w:rsidR="00000000" w:rsidRDefault="00DD2D0B">
      <w:pPr>
        <w:shd w:val="clear" w:color="auto" w:fill="FFFFFF"/>
        <w:spacing w:before="5" w:line="240" w:lineRule="exact"/>
        <w:ind w:right="5" w:firstLine="221"/>
        <w:jc w:val="both"/>
      </w:pPr>
      <w:r>
        <w:rPr>
          <w:rFonts w:eastAsia="Times New Roman"/>
          <w:color w:val="000000"/>
          <w:spacing w:val="3"/>
        </w:rPr>
        <w:t>Активная сетевая деятельность выходила за пределы Чалмер-</w:t>
      </w:r>
      <w:r>
        <w:rPr>
          <w:rFonts w:eastAsia="Times New Roman"/>
          <w:color w:val="000000"/>
          <w:spacing w:val="6"/>
        </w:rPr>
        <w:t>са, распространяясь как на национальный, так и на междуна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4"/>
        </w:rPr>
        <w:t xml:space="preserve">родный уровни. В конце 1990-х годов университет увеличивал </w:t>
      </w:r>
      <w:r>
        <w:rPr>
          <w:rFonts w:eastAsia="Times New Roman"/>
          <w:color w:val="000000"/>
          <w:spacing w:val="3"/>
        </w:rPr>
        <w:t xml:space="preserve">число альянсов с другими шведскими университетами </w:t>
      </w:r>
      <w:r>
        <w:rPr>
          <w:rFonts w:eastAsia="Times New Roman"/>
          <w:color w:val="000000"/>
          <w:spacing w:val="3"/>
        </w:rPr>
        <w:t>и извест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4"/>
        </w:rPr>
        <w:t>ными зарубежными институтами. В Швеции вполне естествен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 xml:space="preserve">ным был альянс с соседним более крупным многопрофильным </w:t>
      </w:r>
      <w:r>
        <w:rPr>
          <w:rFonts w:eastAsia="Times New Roman"/>
          <w:color w:val="000000"/>
          <w:spacing w:val="3"/>
        </w:rPr>
        <w:t>Университетом Гетеборга. Соседствуя друг с другом, два уни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6"/>
        </w:rPr>
        <w:t xml:space="preserve">верситета на протяжении длительного времени обменивались </w:t>
      </w:r>
      <w:r>
        <w:rPr>
          <w:rFonts w:eastAsia="Times New Roman"/>
          <w:color w:val="000000"/>
          <w:spacing w:val="4"/>
        </w:rPr>
        <w:t>студентами. Возникл</w:t>
      </w:r>
      <w:r>
        <w:rPr>
          <w:rFonts w:eastAsia="Times New Roman"/>
          <w:color w:val="000000"/>
          <w:spacing w:val="4"/>
        </w:rPr>
        <w:t>о несколько совместных научных отделе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6"/>
        </w:rPr>
        <w:t>ний, в которых были задействованы преподаватели и физиче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4"/>
        </w:rPr>
        <w:t xml:space="preserve">ские ресурсы обоих институтов. Сотрудничество разрасталось, </w:t>
      </w:r>
      <w:r>
        <w:rPr>
          <w:rFonts w:eastAsia="Times New Roman"/>
          <w:color w:val="000000"/>
          <w:spacing w:val="3"/>
        </w:rPr>
        <w:t>область за областью, особенно в сфере «наук о живой окружаю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4"/>
        </w:rPr>
        <w:t>щей среде» и информационных технологий. В</w:t>
      </w:r>
      <w:r>
        <w:rPr>
          <w:rFonts w:eastAsia="Times New Roman"/>
          <w:color w:val="000000"/>
          <w:spacing w:val="4"/>
        </w:rPr>
        <w:t xml:space="preserve"> 1998 году были установлены более тесные связи еще с одним университетом и </w:t>
      </w:r>
      <w:r>
        <w:rPr>
          <w:rFonts w:eastAsia="Times New Roman"/>
          <w:color w:val="000000"/>
          <w:spacing w:val="3"/>
        </w:rPr>
        <w:t>двумя университетскими колледжами на западе Швеции</w:t>
      </w:r>
      <w:r>
        <w:rPr>
          <w:rFonts w:eastAsia="Times New Roman"/>
          <w:color w:val="000000"/>
          <w:spacing w:val="3"/>
          <w:vertAlign w:val="superscript"/>
        </w:rPr>
        <w:t>11</w:t>
      </w:r>
      <w:r>
        <w:rPr>
          <w:rFonts w:eastAsia="Times New Roman"/>
          <w:color w:val="000000"/>
          <w:spacing w:val="3"/>
        </w:rPr>
        <w:t>.</w:t>
      </w:r>
    </w:p>
    <w:p w:rsidR="00000000" w:rsidRDefault="00DD2D0B">
      <w:pPr>
        <w:shd w:val="clear" w:color="auto" w:fill="FFFFFF"/>
        <w:spacing w:line="240" w:lineRule="exact"/>
        <w:ind w:left="5" w:right="10" w:firstLine="230"/>
        <w:jc w:val="both"/>
      </w:pPr>
      <w:r>
        <w:rPr>
          <w:rFonts w:eastAsia="Times New Roman"/>
          <w:color w:val="000000"/>
          <w:spacing w:val="7"/>
        </w:rPr>
        <w:t>На рубеже веков особенно отчетливо выражалось намере</w:t>
      </w:r>
      <w:r>
        <w:rPr>
          <w:rFonts w:eastAsia="Times New Roman"/>
          <w:color w:val="000000"/>
          <w:spacing w:val="7"/>
        </w:rPr>
        <w:softHyphen/>
        <w:t xml:space="preserve">ние университета присоединиться к международным сетям. </w:t>
      </w:r>
      <w:r>
        <w:rPr>
          <w:rFonts w:eastAsia="Times New Roman"/>
          <w:color w:val="000000"/>
          <w:spacing w:val="6"/>
        </w:rPr>
        <w:t>Были сформированы ф</w:t>
      </w:r>
      <w:r>
        <w:rPr>
          <w:rFonts w:eastAsia="Times New Roman"/>
          <w:color w:val="000000"/>
          <w:spacing w:val="6"/>
        </w:rPr>
        <w:t>ормальные институциональные альян</w:t>
      </w:r>
      <w:r>
        <w:rPr>
          <w:rFonts w:eastAsia="Times New Roman"/>
          <w:color w:val="000000"/>
          <w:spacing w:val="6"/>
        </w:rPr>
        <w:softHyphen/>
        <w:t>сы с такими признанными мировыми институтами, как Мас-</w:t>
      </w:r>
      <w:r>
        <w:rPr>
          <w:rFonts w:eastAsia="Times New Roman"/>
          <w:color w:val="000000"/>
          <w:spacing w:val="5"/>
        </w:rPr>
        <w:t>сачусетский технологический институт в США, Швейцарский федеральный технологический институт в Цюрихе, Политех</w:t>
      </w:r>
      <w:r>
        <w:rPr>
          <w:rFonts w:eastAsia="Times New Roman"/>
          <w:color w:val="000000"/>
          <w:spacing w:val="5"/>
        </w:rPr>
        <w:softHyphen/>
        <w:t xml:space="preserve">нический институт в Париже, Общество Фраунгофера (группа </w:t>
      </w:r>
      <w:r>
        <w:rPr>
          <w:rFonts w:eastAsia="Times New Roman"/>
          <w:color w:val="000000"/>
          <w:spacing w:val="3"/>
        </w:rPr>
        <w:t>исследовательских центров) в Германии и Университет Токио в</w:t>
      </w:r>
    </w:p>
    <w:p w:rsidR="00000000" w:rsidRDefault="00DD2D0B">
      <w:pPr>
        <w:shd w:val="clear" w:color="auto" w:fill="FFFFFF"/>
        <w:tabs>
          <w:tab w:val="left" w:pos="691"/>
        </w:tabs>
        <w:spacing w:before="269"/>
        <w:ind w:left="518"/>
      </w:pPr>
      <w:r w:rsidRPr="00DD2D0B">
        <w:rPr>
          <w:color w:val="000000"/>
          <w:spacing w:val="-50"/>
          <w:sz w:val="18"/>
          <w:szCs w:val="18"/>
          <w:vertAlign w:val="superscript"/>
          <w:lang w:val="en-US"/>
        </w:rPr>
        <w:t>10</w:t>
      </w:r>
      <w:r w:rsidRPr="00DD2D0B">
        <w:rPr>
          <w:color w:val="000000"/>
          <w:sz w:val="18"/>
          <w:szCs w:val="18"/>
          <w:vertAlign w:val="superscript"/>
          <w:lang w:val="en-US"/>
        </w:rPr>
        <w:tab/>
      </w:r>
      <w:r>
        <w:rPr>
          <w:color w:val="000000"/>
          <w:spacing w:val="-6"/>
          <w:sz w:val="18"/>
          <w:szCs w:val="18"/>
          <w:lang w:val="en-US"/>
        </w:rPr>
        <w:t xml:space="preserve">Chalmers University of Technology Annual Report. </w:t>
      </w:r>
      <w:r>
        <w:rPr>
          <w:color w:val="000000"/>
          <w:spacing w:val="-6"/>
          <w:sz w:val="18"/>
          <w:szCs w:val="18"/>
        </w:rPr>
        <w:t xml:space="preserve">2000. </w:t>
      </w:r>
      <w:r>
        <w:rPr>
          <w:color w:val="000000"/>
          <w:spacing w:val="-6"/>
          <w:sz w:val="18"/>
          <w:szCs w:val="18"/>
          <w:lang w:val="en-US"/>
        </w:rPr>
        <w:t>P</w:t>
      </w:r>
      <w:r w:rsidRPr="00DD2D0B">
        <w:rPr>
          <w:color w:val="000000"/>
          <w:spacing w:val="-6"/>
          <w:sz w:val="18"/>
          <w:szCs w:val="18"/>
        </w:rPr>
        <w:t xml:space="preserve">. </w:t>
      </w:r>
      <w:r>
        <w:rPr>
          <w:color w:val="000000"/>
          <w:spacing w:val="-6"/>
          <w:sz w:val="18"/>
          <w:szCs w:val="18"/>
        </w:rPr>
        <w:t>54, 56.</w:t>
      </w:r>
    </w:p>
    <w:p w:rsidR="00000000" w:rsidRDefault="00DD2D0B">
      <w:pPr>
        <w:shd w:val="clear" w:color="auto" w:fill="FFFFFF"/>
        <w:tabs>
          <w:tab w:val="left" w:pos="691"/>
        </w:tabs>
        <w:spacing w:before="29"/>
        <w:ind w:left="518"/>
      </w:pPr>
      <w:r>
        <w:rPr>
          <w:color w:val="000000"/>
          <w:spacing w:val="-55"/>
          <w:sz w:val="18"/>
          <w:szCs w:val="18"/>
          <w:vertAlign w:val="superscript"/>
        </w:rPr>
        <w:t>11</w:t>
      </w:r>
      <w:r>
        <w:rPr>
          <w:color w:val="000000"/>
          <w:sz w:val="18"/>
          <w:szCs w:val="18"/>
          <w:vertAlign w:val="superscript"/>
        </w:rPr>
        <w:tab/>
      </w:r>
      <w:r>
        <w:rPr>
          <w:color w:val="000000"/>
          <w:spacing w:val="-7"/>
          <w:sz w:val="18"/>
          <w:szCs w:val="18"/>
          <w:lang w:val="en-US"/>
        </w:rPr>
        <w:t>Ibid</w:t>
      </w:r>
      <w:r w:rsidRPr="00DD2D0B">
        <w:rPr>
          <w:color w:val="000000"/>
          <w:spacing w:val="-7"/>
          <w:sz w:val="18"/>
          <w:szCs w:val="18"/>
        </w:rPr>
        <w:t>.</w:t>
      </w:r>
    </w:p>
    <w:p w:rsidR="00000000" w:rsidRDefault="00DD2D0B">
      <w:pPr>
        <w:shd w:val="clear" w:color="auto" w:fill="FFFFFF"/>
        <w:spacing w:line="240" w:lineRule="exact"/>
        <w:ind w:right="29"/>
        <w:jc w:val="both"/>
      </w:pPr>
      <w:r>
        <w:br w:type="column"/>
      </w:r>
      <w:r>
        <w:rPr>
          <w:rFonts w:eastAsia="Times New Roman"/>
          <w:color w:val="000000"/>
          <w:spacing w:val="5"/>
        </w:rPr>
        <w:lastRenderedPageBreak/>
        <w:t>Японии. Кроме того, в области университетского менеджмен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6"/>
        </w:rPr>
        <w:t xml:space="preserve">та были сформированы альянсы с Имперским колледжем и </w:t>
      </w:r>
      <w:r>
        <w:rPr>
          <w:rFonts w:eastAsia="Times New Roman"/>
          <w:color w:val="000000"/>
          <w:spacing w:val="4"/>
        </w:rPr>
        <w:t>Лондонс</w:t>
      </w:r>
      <w:r>
        <w:rPr>
          <w:rFonts w:eastAsia="Times New Roman"/>
          <w:color w:val="000000"/>
          <w:spacing w:val="4"/>
        </w:rPr>
        <w:t xml:space="preserve">кой школой экономики в Великобритании. В рамках «специального проекта развития Чалмерса» в том же году был </w:t>
      </w:r>
      <w:r>
        <w:rPr>
          <w:rFonts w:eastAsia="Times New Roman"/>
          <w:color w:val="000000"/>
        </w:rPr>
        <w:t>нанесен ряд визитов на юг Германии, в Тайвань, Гонконг и Шэнь-</w:t>
      </w:r>
      <w:r>
        <w:rPr>
          <w:rFonts w:eastAsia="Times New Roman"/>
          <w:color w:val="000000"/>
          <w:spacing w:val="4"/>
        </w:rPr>
        <w:t xml:space="preserve">чжэнь, Сингапур, Японию, Южную Калифорнию, Бостон с его </w:t>
      </w:r>
      <w:r>
        <w:rPr>
          <w:rFonts w:eastAsia="Times New Roman"/>
          <w:color w:val="000000"/>
          <w:spacing w:val="2"/>
        </w:rPr>
        <w:t>окрестностями и даже в Детройт!</w:t>
      </w:r>
      <w:r>
        <w:rPr>
          <w:rFonts w:eastAsia="Times New Roman"/>
          <w:color w:val="000000"/>
          <w:spacing w:val="2"/>
          <w:vertAlign w:val="superscript"/>
        </w:rPr>
        <w:t>12</w:t>
      </w:r>
      <w:r>
        <w:rPr>
          <w:rFonts w:eastAsia="Times New Roman"/>
          <w:color w:val="000000"/>
          <w:spacing w:val="2"/>
        </w:rPr>
        <w:t xml:space="preserve"> Были проведены семинары, нацеленные на поиск возможных направлений сотрудничества в исследовательской деятельности с университетами Южной Аф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4"/>
        </w:rPr>
        <w:t xml:space="preserve">рики и Мексики. К тому же университет постоянно принимал </w:t>
      </w:r>
      <w:r>
        <w:rPr>
          <w:rFonts w:eastAsia="Times New Roman"/>
          <w:color w:val="000000"/>
        </w:rPr>
        <w:t xml:space="preserve">участие более чем в сотне проектов Европейского союза, </w:t>
      </w:r>
      <w:r>
        <w:rPr>
          <w:rFonts w:eastAsia="Times New Roman"/>
          <w:color w:val="000000"/>
        </w:rPr>
        <w:t xml:space="preserve">которые </w:t>
      </w:r>
      <w:r>
        <w:rPr>
          <w:rFonts w:eastAsia="Times New Roman"/>
          <w:color w:val="000000"/>
          <w:spacing w:val="3"/>
        </w:rPr>
        <w:t>включали сотрудничество с университетами и промышленными фирмами разных стран. Международные сети предлагали боль</w:t>
      </w:r>
      <w:r>
        <w:rPr>
          <w:rFonts w:eastAsia="Times New Roman"/>
          <w:color w:val="000000"/>
          <w:spacing w:val="3"/>
        </w:rPr>
        <w:softHyphen/>
        <w:t xml:space="preserve">ше возможностей, чем региональные и национальные альянсы: </w:t>
      </w:r>
      <w:r>
        <w:rPr>
          <w:rFonts w:eastAsia="Times New Roman"/>
          <w:color w:val="000000"/>
          <w:spacing w:val="1"/>
        </w:rPr>
        <w:t>старые связи здесь с легкостью заменялись на новые.</w:t>
      </w:r>
    </w:p>
    <w:p w:rsidR="00000000" w:rsidRDefault="00DD2D0B">
      <w:pPr>
        <w:shd w:val="clear" w:color="auto" w:fill="FFFFFF"/>
        <w:spacing w:line="240" w:lineRule="exact"/>
        <w:ind w:left="5" w:firstLine="230"/>
        <w:jc w:val="both"/>
      </w:pPr>
      <w:r>
        <w:rPr>
          <w:rFonts w:eastAsia="Times New Roman"/>
          <w:color w:val="000000"/>
          <w:spacing w:val="1"/>
        </w:rPr>
        <w:t>Развитие всех этих видов</w:t>
      </w:r>
      <w:r>
        <w:rPr>
          <w:rFonts w:eastAsia="Times New Roman"/>
          <w:color w:val="000000"/>
          <w:spacing w:val="1"/>
        </w:rPr>
        <w:t xml:space="preserve"> деятельности и стремление быть как </w:t>
      </w:r>
      <w:r>
        <w:rPr>
          <w:rFonts w:eastAsia="Times New Roman"/>
          <w:color w:val="000000"/>
          <w:spacing w:val="6"/>
        </w:rPr>
        <w:t>можно более независимыми требовали диверсификации дохо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2"/>
        </w:rPr>
        <w:t xml:space="preserve">да, что стало насущной проблемой в техническом университете, </w:t>
      </w:r>
      <w:r>
        <w:rPr>
          <w:rFonts w:eastAsia="Times New Roman"/>
          <w:color w:val="000000"/>
          <w:spacing w:val="3"/>
        </w:rPr>
        <w:t>наполненном старым и оснащенном новым дорогим оборудова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>нием. Денег никогда не хватало, однако общий дох</w:t>
      </w:r>
      <w:r>
        <w:rPr>
          <w:rFonts w:eastAsia="Times New Roman"/>
          <w:color w:val="000000"/>
          <w:spacing w:val="2"/>
        </w:rPr>
        <w:t xml:space="preserve">од постоянно </w:t>
      </w:r>
      <w:r>
        <w:rPr>
          <w:rFonts w:eastAsia="Times New Roman"/>
          <w:color w:val="000000"/>
          <w:spacing w:val="6"/>
        </w:rPr>
        <w:t xml:space="preserve">увеличивался и все больше диверсифицировался. Между 1980 </w:t>
      </w:r>
      <w:r>
        <w:rPr>
          <w:rFonts w:eastAsia="Times New Roman"/>
          <w:color w:val="000000"/>
          <w:spacing w:val="5"/>
        </w:rPr>
        <w:t xml:space="preserve">и 1995 годами доля финансирования со стороны министерства </w:t>
      </w:r>
      <w:r>
        <w:rPr>
          <w:rFonts w:eastAsia="Times New Roman"/>
          <w:color w:val="000000"/>
          <w:spacing w:val="3"/>
        </w:rPr>
        <w:t>образования и науки снизилась с 67 до 55% бюджета универси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1"/>
        </w:rPr>
        <w:t>тета. В 1997 году сумма общего университетского дохода превы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>сила ана</w:t>
      </w:r>
      <w:r>
        <w:rPr>
          <w:rFonts w:eastAsia="Times New Roman"/>
          <w:color w:val="000000"/>
        </w:rPr>
        <w:t xml:space="preserve">логичный показатель прошлого года на 11%. Кроме того, </w:t>
      </w:r>
      <w:r>
        <w:rPr>
          <w:rFonts w:eastAsia="Times New Roman"/>
          <w:color w:val="000000"/>
          <w:spacing w:val="3"/>
        </w:rPr>
        <w:t xml:space="preserve">«при постоянном увеличении ежегодно получаемых средств все </w:t>
      </w:r>
      <w:r>
        <w:rPr>
          <w:rFonts w:eastAsia="Times New Roman"/>
          <w:color w:val="000000"/>
          <w:spacing w:val="5"/>
        </w:rPr>
        <w:t xml:space="preserve">большая их часть поступала от фондов, Европейского союза, </w:t>
      </w:r>
      <w:r>
        <w:rPr>
          <w:rFonts w:eastAsia="Times New Roman"/>
          <w:color w:val="000000"/>
          <w:spacing w:val="2"/>
        </w:rPr>
        <w:t>компаний и т.п.». Зависимость от государственного бюджетного финансирования снизилась</w:t>
      </w:r>
      <w:r>
        <w:rPr>
          <w:rFonts w:eastAsia="Times New Roman"/>
          <w:color w:val="000000"/>
          <w:spacing w:val="2"/>
        </w:rPr>
        <w:t xml:space="preserve"> с 55 до 51%, а в 1998 году, когда об</w:t>
      </w:r>
      <w:r>
        <w:rPr>
          <w:rFonts w:eastAsia="Times New Roman"/>
          <w:color w:val="000000"/>
          <w:spacing w:val="2"/>
        </w:rPr>
        <w:softHyphen/>
        <w:t>щий доход университета вырос на 8%, — вплоть до 48%. В уни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5"/>
        </w:rPr>
        <w:t xml:space="preserve">верситетском отчете за этот год утверждалось: «Произошел </w:t>
      </w:r>
      <w:r>
        <w:rPr>
          <w:rFonts w:eastAsia="Times New Roman"/>
          <w:color w:val="000000"/>
          <w:spacing w:val="4"/>
        </w:rPr>
        <w:t xml:space="preserve">переход от государственного финансирования образовательной </w:t>
      </w:r>
      <w:r>
        <w:rPr>
          <w:rFonts w:eastAsia="Times New Roman"/>
          <w:color w:val="000000"/>
          <w:spacing w:val="5"/>
        </w:rPr>
        <w:t>и исследовательской деятельности университе</w:t>
      </w:r>
      <w:r>
        <w:rPr>
          <w:rFonts w:eastAsia="Times New Roman"/>
          <w:color w:val="000000"/>
          <w:spacing w:val="5"/>
        </w:rPr>
        <w:t>та к финансиро</w:t>
      </w:r>
      <w:r>
        <w:rPr>
          <w:rFonts w:eastAsia="Times New Roman"/>
          <w:color w:val="000000"/>
          <w:spacing w:val="5"/>
        </w:rPr>
        <w:softHyphen/>
        <w:t xml:space="preserve">ванию за счет грантов и заказов на исследования от бизнеса и </w:t>
      </w:r>
      <w:r>
        <w:rPr>
          <w:rFonts w:eastAsia="Times New Roman"/>
          <w:color w:val="000000"/>
          <w:spacing w:val="4"/>
        </w:rPr>
        <w:t xml:space="preserve">частного сектора. В исследовательской деятельности и работе </w:t>
      </w:r>
      <w:r>
        <w:rPr>
          <w:rFonts w:eastAsia="Times New Roman"/>
          <w:color w:val="000000"/>
          <w:spacing w:val="6"/>
        </w:rPr>
        <w:t xml:space="preserve">докторантуры произошло полное замещение одних ресурсов </w:t>
      </w:r>
      <w:r>
        <w:rPr>
          <w:rFonts w:eastAsia="Times New Roman"/>
          <w:color w:val="000000"/>
          <w:spacing w:val="3"/>
        </w:rPr>
        <w:t xml:space="preserve">другими». Этим дело не закончилось. В 1999 году общий доход </w:t>
      </w:r>
      <w:r>
        <w:rPr>
          <w:rFonts w:eastAsia="Times New Roman"/>
          <w:color w:val="000000"/>
        </w:rPr>
        <w:t>вырос</w:t>
      </w:r>
      <w:r>
        <w:rPr>
          <w:rFonts w:eastAsia="Times New Roman"/>
          <w:color w:val="000000"/>
        </w:rPr>
        <w:t xml:space="preserve"> на 10%, а бюджетная поддержка упала до 44%. В 2000 году</w:t>
      </w:r>
    </w:p>
    <w:p w:rsidR="00000000" w:rsidRDefault="00DD2D0B">
      <w:pPr>
        <w:shd w:val="clear" w:color="auto" w:fill="FFFFFF"/>
        <w:spacing w:before="293"/>
        <w:ind w:left="538"/>
      </w:pPr>
      <w:r>
        <w:rPr>
          <w:color w:val="000000"/>
          <w:sz w:val="16"/>
          <w:szCs w:val="16"/>
          <w:vertAlign w:val="superscript"/>
        </w:rPr>
        <w:t>12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Ibid</w:t>
      </w:r>
      <w:r w:rsidRPr="00DD2D0B">
        <w:rPr>
          <w:color w:val="000000"/>
          <w:sz w:val="16"/>
          <w:szCs w:val="16"/>
        </w:rPr>
        <w:t xml:space="preserve">. </w:t>
      </w:r>
      <w:r>
        <w:rPr>
          <w:rFonts w:eastAsia="Times New Roman"/>
          <w:color w:val="000000"/>
          <w:sz w:val="16"/>
          <w:szCs w:val="16"/>
        </w:rPr>
        <w:t>Р. 30-31.</w:t>
      </w:r>
    </w:p>
    <w:p w:rsidR="00000000" w:rsidRDefault="00DD2D0B">
      <w:pPr>
        <w:shd w:val="clear" w:color="auto" w:fill="FFFFFF"/>
        <w:spacing w:before="293"/>
        <w:ind w:left="538"/>
        <w:sectPr w:rsidR="00000000">
          <w:pgSz w:w="16834" w:h="11909" w:orient="landscape"/>
          <w:pgMar w:top="933" w:right="1987" w:bottom="360" w:left="1440" w:header="720" w:footer="720" w:gutter="0"/>
          <w:cols w:num="2" w:space="720" w:equalWidth="0">
            <w:col w:w="5731" w:space="1925"/>
            <w:col w:w="5750"/>
          </w:cols>
          <w:noEndnote/>
        </w:sectPr>
      </w:pPr>
    </w:p>
    <w:p w:rsidR="00000000" w:rsidRDefault="00DD2D0B">
      <w:pPr>
        <w:shd w:val="clear" w:color="auto" w:fill="FFFFFF"/>
        <w:spacing w:before="250"/>
        <w:ind w:left="514"/>
      </w:pPr>
      <w:r>
        <w:rPr>
          <w:color w:val="000000"/>
          <w:sz w:val="16"/>
          <w:szCs w:val="16"/>
        </w:rPr>
        <w:lastRenderedPageBreak/>
        <w:t>112</w:t>
      </w:r>
    </w:p>
    <w:p w:rsidR="00000000" w:rsidRDefault="00DD2D0B">
      <w:pPr>
        <w:shd w:val="clear" w:color="auto" w:fill="FFFFFF"/>
        <w:spacing w:before="250"/>
        <w:ind w:left="514"/>
        <w:sectPr w:rsidR="00000000">
          <w:type w:val="continuous"/>
          <w:pgSz w:w="16834" w:h="11909" w:orient="landscape"/>
          <w:pgMar w:top="933" w:right="1987" w:bottom="360" w:left="1440" w:header="720" w:footer="720" w:gutter="0"/>
          <w:cols w:space="60"/>
          <w:noEndnote/>
        </w:sectPr>
      </w:pPr>
    </w:p>
    <w:p w:rsidR="00000000" w:rsidRDefault="00DD2D0B">
      <w:pPr>
        <w:shd w:val="clear" w:color="auto" w:fill="FFFFFF"/>
        <w:ind w:left="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4145280</wp:posOffset>
                </wp:positionH>
                <wp:positionV relativeFrom="paragraph">
                  <wp:posOffset>-402590</wp:posOffset>
                </wp:positionV>
                <wp:extent cx="0" cy="5352415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241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6.4pt,-31.7pt" to="326.4pt,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H8EA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HjBRp&#10;YURboTh6DJ3pjCvAYaV2NtRGz+rVbDX97pDSq4aoA48M3y4GwrIQkdyFhI0zgL/vvmgGPuTodWzT&#10;ubZtgIQGoHOcxuU2DX72iPaHFE6nD9NJnk0jOimugcY6/5nrFgWjxBI4R2By2jofiJDi6hLyKL0R&#10;UsZhS4U6YAugaYxwWgoWboOfs4f9Slp0IkEv8RsS37lZfVQsojWcsPVgeyJkb0N2qQIe1AJ8BqsX&#10;xI+n9Gk9X8/zUT6ZrUd5WlWjT5tVPpptssdp9VCtVlX2M1DL8qIRjHEV2F3FmeV/N/zhmfSyusnz&#10;1ofkHj02DMhe/5F0HGaYX6+EvWaXnb0OGfQYnYe3EwT/fg/2+xe+/AUAAP//AwBQSwMEFAAGAAgA&#10;AAAhACb3WLnfAAAACwEAAA8AAABkcnMvZG93bnJldi54bWxMj81Ow0AMhO9IvMPKSNzaDf1JS8im&#10;okg9cKlE6AM4iZtEZL1RdtsEnh4jDnD0eDzzOd1NtlNXGnzr2MDDPAJFXLqq5drA6f0w24LyAbnC&#10;zjEZ+CQPu+z2JsWkciO/0TUPtZIQ9gkaaELoE6192ZBFP3c9sezObrAYZBxqXQ04Srjt9CKKYm2x&#10;ZWlosKeXhsqP/GIF47zEVcSH/ekYH3l83W+Lr9wbc383PT+BCjSFPzP84MsNZMJUuAtXXnUG4vVC&#10;0IOBWbxcgRLHr1IY2Gwe16CzVP//IfsGAAD//wMAUEsBAi0AFAAGAAgAAAAhALaDOJL+AAAA4QEA&#10;ABMAAAAAAAAAAAAAAAAAAAAAAFtDb250ZW50X1R5cGVzXS54bWxQSwECLQAUAAYACAAAACEAOP0h&#10;/9YAAACUAQAACwAAAAAAAAAAAAAAAAAvAQAAX3JlbHMvLnJlbHNQSwECLQAUAAYACAAAACEAVETx&#10;/BACAAApBAAADgAAAAAAAAAAAAAAAAAuAgAAZHJzL2Uyb0RvYy54bWxQSwECLQAUAAYACAAAACEA&#10;JvdYud8AAAALAQAADwAAAAAAAAAAAAAAAABqBAAAZHJzL2Rvd25yZXYueG1sUEsFBgAAAAAEAAQA&#10;8wAAAHYFAAAAAA==&#10;" o:allowincell="f" strokeweight="1.2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4121150</wp:posOffset>
                </wp:positionH>
                <wp:positionV relativeFrom="paragraph">
                  <wp:posOffset>121920</wp:posOffset>
                </wp:positionV>
                <wp:extent cx="0" cy="372491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4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5pt,9.6pt" to="324.5pt,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CyEgIAACgEAAAOAAAAZHJzL2Uyb0RvYy54bWysU8GO2yAQvVfqPyDuie2sm3WsOKvKTnrZ&#10;tpF2+wEEcIyKAQGJE1X99w44ibLtparqAx6YmcebecPy6dRLdOTWCa0qnE1TjLiimgm1r/C3182k&#10;wMh5ohiRWvEKn7nDT6v375aDKflMd1oybhGAKFcOpsKd96ZMEkc73hM31YYrcLba9sTD1u4TZskA&#10;6L1MZmk6TwZtmbGacufgtBmdeBXx25ZT/7VtHfdIVhi4+bjauO7CmqyWpNxbYjpBLzTIP7DoiVBw&#10;6Q2qIZ6ggxV/QPWCWu1066dU94luW0F5rAGqydLfqnnpiOGxFmiOM7c2uf8HS78ctxYJVuE5Ror0&#10;INGzUBwVoTODcSUE1GprQ230pF7Ms6bfHVK67oja88jw9WwgLQsZyZuUsHEG8HfDZ80ghhy8jm06&#10;tbYPkNAAdIpqnG9q8JNHdDykcPrwOMsXWVQqIeU10VjnP3Hdo2BUWALnCEyOz84HIqS8hoR7lN4I&#10;KaPYUqGhwkWxSGOC01Kw4Axhzu53tbToSMK4xC9WBZ77MKsPikWwjhO2vtieCDnacLlUAQ9KAToX&#10;a5yHH4t0sS7WRT7JZ/P1JE+bZvJxU+eT+SZ7/NA8NHXdZD8DtSwvO8EYV4HddTaz/O+0v7yScapu&#10;03lrQ/IWPfYLyF7/kXTUMsg3DsJOs/PWXjWGcYzBl6cT5v1+D/b9A1/9AgAA//8DAFBLAwQUAAYA&#10;CAAAACEAmMc2/d8AAAAKAQAADwAAAGRycy9kb3ducmV2LnhtbEyPQU+DQBCF7yb+h82YeDF2sVHS&#10;IkuDVS8cTITG88JOgcrOEnbb4r93jAe9zcx7efO9dDPbQZxw8r0jBXeLCARS40xPrYJd9Xq7AuGD&#10;JqMHR6jgCz1sssuLVCfGnekdT2VoBYeQT7SCLoQxkdI3HVrtF25EYm3vJqsDr1MrzaTPHG4HuYyi&#10;WFrdE3/o9IjbDpvP8mgV1C95vK0Kt3urPupiuikOefn0rNT11Zw/ggg4hz8z/OAzOmTMVLsjGS8G&#10;BfH9mrsEFtZLEGz4PdQ8RA8rkFkq/1fIvgEAAP//AwBQSwECLQAUAAYACAAAACEAtoM4kv4AAADh&#10;AQAAEwAAAAAAAAAAAAAAAAAAAAAAW0NvbnRlbnRfVHlwZXNdLnhtbFBLAQItABQABgAIAAAAIQA4&#10;/SH/1gAAAJQBAAALAAAAAAAAAAAAAAAAAC8BAABfcmVscy8ucmVsc1BLAQItABQABgAIAAAAIQB+&#10;qtCyEgIAACgEAAAOAAAAAAAAAAAAAAAAAC4CAABkcnMvZTJvRG9jLnhtbFBLAQItABQABgAIAAAA&#10;IQCYxzb93wAAAAo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4169410</wp:posOffset>
                </wp:positionH>
                <wp:positionV relativeFrom="paragraph">
                  <wp:posOffset>2938145</wp:posOffset>
                </wp:positionV>
                <wp:extent cx="0" cy="190182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1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3pt,231.35pt" to="328.3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s/EAIAACg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RrQTiqNl6ExnXA4OpdrbUBu9qBez0/S7Q0qXDVFHHhm+Xg2EZSEieQgJG2cA/9B91gx8yMnr2KZL&#10;bdsACQ1AlziN630a/OIR7Q8pnGbLNFtMZhGd5LdAY53/xHWLglFgCZwjMDnvnA9ESH5zCXmU3gop&#10;47ClQl2B50+zNAY4LQULl8HN2eOhlBadSZBL/Ia8D25WnxSLYA0nbDPYngjZ25BcqoAHpQCdwer1&#10;8GOZLjeLzWI6mk7mm9E0rarRx205Hc232YdZ9VSVZZX9DNSyad4IxrgK7G7azKZ/N/vhlfSquqvz&#10;3obkET32C8je/pF0nGUYXy+Eg2bXvb3NGOQYnYenE/T+dg/22we+/gUAAP//AwBQSwMEFAAGAAgA&#10;AAAhAAw1c8HdAAAACwEAAA8AAABkcnMvZG93bnJldi54bWxMj8FKxDAQhu+C7xBG8OamLTYr3U4X&#10;ESpePLiK52yTbYvNpCTZpvr0RjzocWY+/vn+er+aiS3a+dESQr7JgGnqrBqpR3h7bW/ugPkgScnJ&#10;kkb41B72zeVFLStlI73o5RB6lkLIVxJhCGGuOPfdoI30GztrSreTdUaGNLqeKydjCjcTL7JMcCNH&#10;Sh8GOeuHQXcfh7NBoDy8TzGGuLiv8rHMy/Ype24Rr6/W+x2woNfwB8OPflKHJjkd7ZmUZxOCKIVI&#10;KMKtKLbAEvG7OSJsRVEAb2r+v0PzDQAA//8DAFBLAQItABQABgAIAAAAIQC2gziS/gAAAOEBAAAT&#10;AAAAAAAAAAAAAAAAAAAAAABbQ29udGVudF9UeXBlc10ueG1sUEsBAi0AFAAGAAgAAAAhADj9If/W&#10;AAAAlAEAAAsAAAAAAAAAAAAAAAAALwEAAF9yZWxzLy5yZWxzUEsBAi0AFAAGAAgAAAAhAH+ISz8Q&#10;AgAAKAQAAA4AAAAAAAAAAAAAAAAALgIAAGRycy9lMm9Eb2MueG1sUEsBAi0AFAAGAAgAAAAhAAw1&#10;c8HdAAAACwEAAA8AAAAAAAAAAAAAAAAAagQAAGRycy9kb3ducmV2LnhtbFBLBQYAAAAABAAEAPMA&#10;AAB0BQAAAAA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smallCaps/>
          <w:color w:val="000000"/>
          <w:spacing w:val="2"/>
          <w:w w:val="117"/>
          <w:sz w:val="18"/>
          <w:szCs w:val="18"/>
        </w:rPr>
        <w:t>Поддержание изменений в университетах</w:t>
      </w:r>
    </w:p>
    <w:p w:rsidR="00000000" w:rsidRDefault="00DD2D0B">
      <w:pPr>
        <w:shd w:val="clear" w:color="auto" w:fill="FFFFFF"/>
        <w:spacing w:before="178" w:line="240" w:lineRule="exact"/>
        <w:ind w:left="5" w:right="14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бюджет университета вырос на 2%, а финансирование со сторо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ны государственно</w:t>
      </w:r>
      <w:r>
        <w:rPr>
          <w:rFonts w:eastAsia="Times New Roman"/>
          <w:color w:val="000000"/>
          <w:spacing w:val="-8"/>
          <w:sz w:val="22"/>
          <w:szCs w:val="22"/>
        </w:rPr>
        <w:t>го бюджета составило 45%</w:t>
      </w:r>
      <w:r>
        <w:rPr>
          <w:rFonts w:eastAsia="Times New Roman"/>
          <w:color w:val="000000"/>
          <w:spacing w:val="-8"/>
          <w:sz w:val="22"/>
          <w:szCs w:val="22"/>
          <w:vertAlign w:val="superscript"/>
        </w:rPr>
        <w:t>13</w:t>
      </w:r>
      <w:r>
        <w:rPr>
          <w:rFonts w:eastAsia="Times New Roman"/>
          <w:color w:val="000000"/>
          <w:spacing w:val="-8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firstLine="23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Итого за 15 лет (1980-1995) бюджетная поддержка как доля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общего дохода снизилась на 12% еще до того, как в 1994 году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университету был присвоен новый статус. После этого за пять </w:t>
      </w:r>
      <w:r>
        <w:rPr>
          <w:rFonts w:eastAsia="Times New Roman"/>
          <w:color w:val="000000"/>
          <w:spacing w:val="-7"/>
          <w:sz w:val="22"/>
          <w:szCs w:val="22"/>
        </w:rPr>
        <w:t>лет (1995-2000) она уменьшилась еще на 10%. Доля ср</w:t>
      </w:r>
      <w:r>
        <w:rPr>
          <w:rFonts w:eastAsia="Times New Roman"/>
          <w:color w:val="000000"/>
          <w:spacing w:val="-7"/>
          <w:sz w:val="22"/>
          <w:szCs w:val="22"/>
        </w:rPr>
        <w:t>едств, вы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деленных непосредственно Фондом Чалмерса, — отдельно от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тех, что предоставлялись со стороны бизнеса, Европейского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союза, государственных фондов и различных государственных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агентств, — выросла с ничтожных 2% в 1996 году до ощутимых </w:t>
      </w:r>
      <w:r>
        <w:rPr>
          <w:rFonts w:eastAsia="Times New Roman"/>
          <w:color w:val="000000"/>
          <w:spacing w:val="-5"/>
          <w:sz w:val="22"/>
          <w:szCs w:val="22"/>
        </w:rPr>
        <w:t>14% в 2000 году</w:t>
      </w:r>
      <w:r>
        <w:rPr>
          <w:rFonts w:eastAsia="Times New Roman"/>
          <w:color w:val="000000"/>
          <w:spacing w:val="-5"/>
          <w:sz w:val="22"/>
          <w:szCs w:val="22"/>
        </w:rPr>
        <w:t>. Фондовый университет учился использовать свои собственные ресурсы в качестве источника дополнитель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ного дохода, аналогично тому, как частные университеты по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ступают со своими эндаументами. В конце 2001 года скромный </w:t>
      </w:r>
      <w:r>
        <w:rPr>
          <w:rFonts w:eastAsia="Times New Roman"/>
          <w:color w:val="000000"/>
          <w:spacing w:val="-5"/>
          <w:sz w:val="22"/>
          <w:szCs w:val="22"/>
        </w:rPr>
        <w:t>«капитал» Фонда составлял 2315 миллион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ов шведских крон </w:t>
      </w:r>
      <w:r>
        <w:rPr>
          <w:rFonts w:eastAsia="Times New Roman"/>
          <w:color w:val="000000"/>
          <w:spacing w:val="-6"/>
          <w:sz w:val="22"/>
          <w:szCs w:val="22"/>
        </w:rPr>
        <w:t>(больше 250 миллионов долларов — по курсу 9 крон за 1 дол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лар), что за вычетом денег, пущенных в дело, больше изначаль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10"/>
          <w:sz w:val="22"/>
          <w:szCs w:val="22"/>
        </w:rPr>
        <w:t>ного капитала 1994 года на 40%</w:t>
      </w:r>
      <w:r>
        <w:rPr>
          <w:rFonts w:eastAsia="Times New Roman"/>
          <w:color w:val="000000"/>
          <w:spacing w:val="-10"/>
          <w:sz w:val="22"/>
          <w:szCs w:val="22"/>
          <w:vertAlign w:val="superscript"/>
        </w:rPr>
        <w:t>14</w:t>
      </w:r>
      <w:r>
        <w:rPr>
          <w:rFonts w:eastAsia="Times New Roman"/>
          <w:color w:val="000000"/>
          <w:spacing w:val="-10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firstLine="230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Привлекая разнообразные источники дохода, университет продолжил развитие своей работы </w:t>
      </w:r>
      <w:r>
        <w:rPr>
          <w:rFonts w:eastAsia="Times New Roman"/>
          <w:color w:val="000000"/>
          <w:spacing w:val="-4"/>
          <w:sz w:val="22"/>
          <w:szCs w:val="22"/>
        </w:rPr>
        <w:t>по сбору средств от вы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пускников. Чалмерс уже давно работал в этом направлении: </w:t>
      </w:r>
      <w:r>
        <w:rPr>
          <w:rFonts w:eastAsia="Times New Roman"/>
          <w:color w:val="000000"/>
          <w:spacing w:val="-4"/>
          <w:sz w:val="22"/>
          <w:szCs w:val="22"/>
        </w:rPr>
        <w:t>его добровольные ассоциации выпускников, например Ассо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циация инженеров Чалмерса, помогали поддерживать соот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ветствующую идентичность и связи с университетом. Вместе </w:t>
      </w:r>
      <w:r>
        <w:rPr>
          <w:rFonts w:eastAsia="Times New Roman"/>
          <w:color w:val="000000"/>
          <w:spacing w:val="-4"/>
          <w:sz w:val="22"/>
          <w:szCs w:val="22"/>
        </w:rPr>
        <w:t>с обретени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ем нового независимого статуса в середине 1990-х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годов университет стал вести более систематическую работу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по превращению бывших студентов в настоящее сообщество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выпускников, способных оказать моральную, политическую и </w:t>
      </w:r>
      <w:r>
        <w:rPr>
          <w:rFonts w:eastAsia="Times New Roman"/>
          <w:color w:val="000000"/>
          <w:spacing w:val="-6"/>
          <w:sz w:val="22"/>
          <w:szCs w:val="22"/>
        </w:rPr>
        <w:t>финансовую поддержку. К 2001 году был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а успешно завершена </w:t>
      </w:r>
      <w:r>
        <w:rPr>
          <w:rFonts w:eastAsia="Times New Roman"/>
          <w:color w:val="000000"/>
          <w:spacing w:val="-4"/>
          <w:sz w:val="22"/>
          <w:szCs w:val="22"/>
        </w:rPr>
        <w:t>кампания по сбору пожертвований на новое здание студенче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ского союза, в ходе которой, как подчеркивалось, были собраны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пожертвования от 2300 человек «на общую сумму 61 миллионов </w:t>
      </w:r>
      <w:r>
        <w:rPr>
          <w:rFonts w:eastAsia="Times New Roman"/>
          <w:color w:val="000000"/>
          <w:spacing w:val="-7"/>
          <w:sz w:val="22"/>
          <w:szCs w:val="22"/>
        </w:rPr>
        <w:t>шведских крон» (почти 7 миллионов долларов)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</w:rPr>
        <w:t>15</w:t>
      </w:r>
      <w:r>
        <w:rPr>
          <w:rFonts w:eastAsia="Times New Roman"/>
          <w:color w:val="000000"/>
          <w:spacing w:val="-7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left="5" w:right="10" w:firstLine="22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Плюс ко все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му, в сотрудничестве с банком университет </w:t>
      </w:r>
      <w:r>
        <w:rPr>
          <w:rFonts w:eastAsia="Times New Roman"/>
          <w:color w:val="000000"/>
          <w:spacing w:val="-3"/>
          <w:sz w:val="22"/>
          <w:szCs w:val="22"/>
        </w:rPr>
        <w:t>инициировал создание Глобального фонда Чалмерса, «ориен-</w:t>
      </w:r>
    </w:p>
    <w:p w:rsidR="00000000" w:rsidRPr="00DD2D0B" w:rsidRDefault="00DD2D0B">
      <w:pPr>
        <w:shd w:val="clear" w:color="auto" w:fill="FFFFFF"/>
        <w:tabs>
          <w:tab w:val="left" w:pos="696"/>
        </w:tabs>
        <w:spacing w:before="326" w:line="182" w:lineRule="exact"/>
        <w:ind w:left="518"/>
        <w:rPr>
          <w:lang w:val="en-US"/>
        </w:rPr>
      </w:pPr>
      <w:r w:rsidRPr="00DD2D0B">
        <w:rPr>
          <w:color w:val="000000"/>
          <w:spacing w:val="-52"/>
          <w:sz w:val="18"/>
          <w:szCs w:val="18"/>
          <w:vertAlign w:val="superscript"/>
          <w:lang w:val="en-US"/>
        </w:rPr>
        <w:t>13</w:t>
      </w:r>
      <w:r w:rsidRPr="00DD2D0B">
        <w:rPr>
          <w:color w:val="000000"/>
          <w:sz w:val="18"/>
          <w:szCs w:val="18"/>
          <w:vertAlign w:val="superscript"/>
          <w:lang w:val="en-US"/>
        </w:rPr>
        <w:tab/>
      </w:r>
      <w:r>
        <w:rPr>
          <w:color w:val="000000"/>
          <w:spacing w:val="-6"/>
          <w:sz w:val="18"/>
          <w:szCs w:val="18"/>
          <w:lang w:val="en-US"/>
        </w:rPr>
        <w:t xml:space="preserve">Chalmers University of Technology Annual Report. </w:t>
      </w:r>
      <w:r w:rsidRPr="00DD2D0B">
        <w:rPr>
          <w:color w:val="000000"/>
          <w:spacing w:val="-6"/>
          <w:sz w:val="18"/>
          <w:szCs w:val="18"/>
          <w:lang w:val="en-US"/>
        </w:rPr>
        <w:t xml:space="preserve">1997. </w:t>
      </w:r>
      <w:r>
        <w:rPr>
          <w:color w:val="000000"/>
          <w:spacing w:val="-6"/>
          <w:sz w:val="18"/>
          <w:szCs w:val="18"/>
          <w:lang w:val="en-US"/>
        </w:rPr>
        <w:t xml:space="preserve">P. </w:t>
      </w:r>
      <w:r w:rsidRPr="00DD2D0B">
        <w:rPr>
          <w:color w:val="000000"/>
          <w:spacing w:val="-6"/>
          <w:sz w:val="18"/>
          <w:szCs w:val="18"/>
          <w:lang w:val="en-US"/>
        </w:rPr>
        <w:t xml:space="preserve">3; 1998. </w:t>
      </w:r>
      <w:r>
        <w:rPr>
          <w:color w:val="000000"/>
          <w:spacing w:val="-6"/>
          <w:sz w:val="18"/>
          <w:szCs w:val="18"/>
          <w:lang w:val="en-US"/>
        </w:rPr>
        <w:t xml:space="preserve">P. </w:t>
      </w:r>
      <w:r w:rsidRPr="00DD2D0B">
        <w:rPr>
          <w:color w:val="000000"/>
          <w:spacing w:val="-6"/>
          <w:sz w:val="18"/>
          <w:szCs w:val="18"/>
          <w:lang w:val="en-US"/>
        </w:rPr>
        <w:t>3;</w:t>
      </w:r>
      <w:r w:rsidRPr="00DD2D0B">
        <w:rPr>
          <w:color w:val="000000"/>
          <w:spacing w:val="-6"/>
          <w:sz w:val="18"/>
          <w:szCs w:val="18"/>
          <w:lang w:val="en-US"/>
        </w:rPr>
        <w:br/>
      </w:r>
      <w:r w:rsidRPr="00DD2D0B">
        <w:rPr>
          <w:color w:val="000000"/>
          <w:spacing w:val="-11"/>
          <w:sz w:val="18"/>
          <w:szCs w:val="18"/>
          <w:lang w:val="en-US"/>
        </w:rPr>
        <w:t xml:space="preserve">1999. </w:t>
      </w:r>
      <w:r>
        <w:rPr>
          <w:color w:val="000000"/>
          <w:spacing w:val="-11"/>
          <w:sz w:val="18"/>
          <w:szCs w:val="18"/>
          <w:lang w:val="en-US"/>
        </w:rPr>
        <w:t xml:space="preserve">P. </w:t>
      </w:r>
      <w:r w:rsidRPr="00DD2D0B">
        <w:rPr>
          <w:color w:val="000000"/>
          <w:spacing w:val="-11"/>
          <w:sz w:val="18"/>
          <w:szCs w:val="18"/>
          <w:lang w:val="en-US"/>
        </w:rPr>
        <w:t xml:space="preserve">1; 2000. </w:t>
      </w:r>
      <w:r>
        <w:rPr>
          <w:color w:val="000000"/>
          <w:spacing w:val="-11"/>
          <w:sz w:val="18"/>
          <w:szCs w:val="18"/>
          <w:lang w:val="en-US"/>
        </w:rPr>
        <w:t xml:space="preserve">P. </w:t>
      </w:r>
      <w:r w:rsidRPr="00DD2D0B">
        <w:rPr>
          <w:color w:val="000000"/>
          <w:spacing w:val="-11"/>
          <w:sz w:val="18"/>
          <w:szCs w:val="18"/>
          <w:lang w:val="en-US"/>
        </w:rPr>
        <w:t>7.</w:t>
      </w:r>
    </w:p>
    <w:p w:rsidR="00000000" w:rsidRPr="00DD2D0B" w:rsidRDefault="00DD2D0B">
      <w:pPr>
        <w:shd w:val="clear" w:color="auto" w:fill="FFFFFF"/>
        <w:tabs>
          <w:tab w:val="left" w:pos="696"/>
        </w:tabs>
        <w:spacing w:before="43"/>
        <w:ind w:left="518"/>
        <w:rPr>
          <w:lang w:val="en-US"/>
        </w:rPr>
      </w:pPr>
      <w:r w:rsidRPr="00DD2D0B">
        <w:rPr>
          <w:color w:val="000000"/>
          <w:spacing w:val="-52"/>
          <w:sz w:val="18"/>
          <w:szCs w:val="18"/>
          <w:vertAlign w:val="superscript"/>
          <w:lang w:val="en-US"/>
        </w:rPr>
        <w:t>14</w:t>
      </w:r>
      <w:r w:rsidRPr="00DD2D0B">
        <w:rPr>
          <w:color w:val="000000"/>
          <w:sz w:val="18"/>
          <w:szCs w:val="18"/>
          <w:vertAlign w:val="superscript"/>
          <w:lang w:val="en-US"/>
        </w:rPr>
        <w:tab/>
      </w:r>
      <w:r>
        <w:rPr>
          <w:color w:val="000000"/>
          <w:spacing w:val="-9"/>
          <w:sz w:val="18"/>
          <w:szCs w:val="18"/>
          <w:lang w:val="en-US"/>
        </w:rPr>
        <w:t xml:space="preserve">Ibid. </w:t>
      </w:r>
      <w:r w:rsidRPr="00DD2D0B">
        <w:rPr>
          <w:color w:val="000000"/>
          <w:spacing w:val="-9"/>
          <w:sz w:val="18"/>
          <w:szCs w:val="18"/>
          <w:lang w:val="en-US"/>
        </w:rPr>
        <w:t xml:space="preserve">2001. </w:t>
      </w:r>
      <w:r>
        <w:rPr>
          <w:color w:val="000000"/>
          <w:spacing w:val="-9"/>
          <w:sz w:val="18"/>
          <w:szCs w:val="18"/>
          <w:lang w:val="en-US"/>
        </w:rPr>
        <w:t xml:space="preserve">P. </w:t>
      </w:r>
      <w:r w:rsidRPr="00DD2D0B">
        <w:rPr>
          <w:color w:val="000000"/>
          <w:spacing w:val="-9"/>
          <w:sz w:val="18"/>
          <w:szCs w:val="18"/>
          <w:lang w:val="en-US"/>
        </w:rPr>
        <w:t>62.</w:t>
      </w:r>
    </w:p>
    <w:p w:rsidR="00000000" w:rsidRPr="00DD2D0B" w:rsidRDefault="00DD2D0B">
      <w:pPr>
        <w:shd w:val="clear" w:color="auto" w:fill="FFFFFF"/>
        <w:tabs>
          <w:tab w:val="left" w:pos="696"/>
        </w:tabs>
        <w:spacing w:before="34"/>
        <w:ind w:left="518"/>
        <w:rPr>
          <w:lang w:val="en-US"/>
        </w:rPr>
      </w:pPr>
      <w:r w:rsidRPr="00DD2D0B">
        <w:rPr>
          <w:color w:val="000000"/>
          <w:spacing w:val="-50"/>
          <w:sz w:val="18"/>
          <w:szCs w:val="18"/>
          <w:vertAlign w:val="superscript"/>
          <w:lang w:val="en-US"/>
        </w:rPr>
        <w:t>15</w:t>
      </w:r>
      <w:r w:rsidRPr="00DD2D0B">
        <w:rPr>
          <w:color w:val="000000"/>
          <w:sz w:val="18"/>
          <w:szCs w:val="18"/>
          <w:vertAlign w:val="superscript"/>
          <w:lang w:val="en-US"/>
        </w:rPr>
        <w:tab/>
      </w:r>
      <w:r>
        <w:rPr>
          <w:color w:val="000000"/>
          <w:spacing w:val="-9"/>
          <w:sz w:val="18"/>
          <w:szCs w:val="18"/>
          <w:lang w:val="en-US"/>
        </w:rPr>
        <w:t xml:space="preserve">Ibid. P. </w:t>
      </w:r>
      <w:r w:rsidRPr="00DD2D0B">
        <w:rPr>
          <w:color w:val="000000"/>
          <w:spacing w:val="-9"/>
          <w:sz w:val="18"/>
          <w:szCs w:val="18"/>
          <w:lang w:val="en-US"/>
        </w:rPr>
        <w:t>33.</w:t>
      </w:r>
    </w:p>
    <w:p w:rsidR="00000000" w:rsidRDefault="00DD2D0B">
      <w:pPr>
        <w:shd w:val="clear" w:color="auto" w:fill="FFFFFF"/>
        <w:spacing w:before="29"/>
        <w:jc w:val="right"/>
      </w:pPr>
      <w:r w:rsidRPr="00DD2D0B">
        <w:br w:type="column"/>
      </w:r>
      <w:r>
        <w:rPr>
          <w:color w:val="000000"/>
          <w:spacing w:val="15"/>
          <w:sz w:val="18"/>
          <w:szCs w:val="18"/>
          <w:lang w:val="en-US"/>
        </w:rPr>
        <w:lastRenderedPageBreak/>
        <w:t>V</w:t>
      </w:r>
      <w:r w:rsidRPr="00DD2D0B">
        <w:rPr>
          <w:color w:val="000000"/>
          <w:spacing w:val="15"/>
          <w:sz w:val="18"/>
          <w:szCs w:val="18"/>
        </w:rPr>
        <w:t xml:space="preserve">. </w:t>
      </w:r>
      <w:r>
        <w:rPr>
          <w:rFonts w:eastAsia="Times New Roman"/>
          <w:smallCaps/>
          <w:color w:val="000000"/>
          <w:spacing w:val="15"/>
          <w:sz w:val="18"/>
          <w:szCs w:val="18"/>
        </w:rPr>
        <w:t>Технический уни</w:t>
      </w:r>
      <w:r>
        <w:rPr>
          <w:rFonts w:eastAsia="Times New Roman"/>
          <w:smallCaps/>
          <w:color w:val="000000"/>
          <w:spacing w:val="15"/>
          <w:sz w:val="18"/>
          <w:szCs w:val="18"/>
        </w:rPr>
        <w:t>верситет Чалмерса</w:t>
      </w:r>
    </w:p>
    <w:p w:rsidR="00000000" w:rsidRDefault="00DD2D0B">
      <w:pPr>
        <w:shd w:val="clear" w:color="auto" w:fill="FFFFFF"/>
        <w:spacing w:before="178" w:line="240" w:lineRule="exact"/>
        <w:ind w:left="5" w:right="5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тированного, главным образом, на получение средств от вы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пускников, студентов и работодателей» для их последующего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инвестирования на фондовой бирже. «Два процента годовых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от общего объема фонда... должны были идти на поддержание </w:t>
      </w:r>
      <w:r>
        <w:rPr>
          <w:rFonts w:eastAsia="Times New Roman"/>
          <w:color w:val="000000"/>
          <w:spacing w:val="-8"/>
          <w:sz w:val="22"/>
          <w:szCs w:val="22"/>
        </w:rPr>
        <w:t>междунаро</w:t>
      </w:r>
      <w:r>
        <w:rPr>
          <w:rFonts w:eastAsia="Times New Roman"/>
          <w:color w:val="000000"/>
          <w:spacing w:val="-8"/>
          <w:sz w:val="22"/>
          <w:szCs w:val="22"/>
        </w:rPr>
        <w:t>дной деятельности университета»</w:t>
      </w:r>
      <w:r>
        <w:rPr>
          <w:rFonts w:eastAsia="Times New Roman"/>
          <w:color w:val="000000"/>
          <w:spacing w:val="-8"/>
          <w:sz w:val="22"/>
          <w:szCs w:val="22"/>
          <w:vertAlign w:val="superscript"/>
        </w:rPr>
        <w:t>16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. Кто не рискует, </w:t>
      </w:r>
      <w:r>
        <w:rPr>
          <w:rFonts w:eastAsia="Times New Roman"/>
          <w:color w:val="000000"/>
          <w:spacing w:val="-6"/>
          <w:sz w:val="22"/>
          <w:szCs w:val="22"/>
        </w:rPr>
        <w:t>тот не пьет шампанское! Словом, «мы» все повязаны.</w:t>
      </w:r>
    </w:p>
    <w:p w:rsidR="00000000" w:rsidRDefault="00DD2D0B">
      <w:pPr>
        <w:shd w:val="clear" w:color="auto" w:fill="FFFFFF"/>
        <w:spacing w:line="240" w:lineRule="exact"/>
        <w:ind w:firstLine="22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По мере того как в конце 1990-х годов этот быстро развиваю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щийся институт становился все более предпринимательским,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продолжая начатую ранее трансформацию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 находя пути для продолжения изменений, необходимо было определиться с </w:t>
      </w:r>
      <w:r>
        <w:rPr>
          <w:rFonts w:eastAsia="Times New Roman"/>
          <w:color w:val="000000"/>
          <w:spacing w:val="-4"/>
          <w:sz w:val="22"/>
          <w:szCs w:val="22"/>
        </w:rPr>
        <w:t>вопросами фокусировки и поиска баланса в предметах и про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граммах. Даже в этом «техническом университете», который по определению не имел большей части гуманитарных и социаль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ных наук,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остающаяся область точных и естественных наук и </w:t>
      </w:r>
      <w:r>
        <w:rPr>
          <w:rFonts w:eastAsia="Times New Roman"/>
          <w:color w:val="000000"/>
          <w:spacing w:val="-7"/>
          <w:sz w:val="22"/>
          <w:szCs w:val="22"/>
        </w:rPr>
        <w:t>технологий стала слишком разрозненной и сложной — ни одно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му университету не под силу охватить и полноценно поддержи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вать такое многообразие. Как же тогда совместить исследова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ние новых возможностей и сохране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ние основного ядра? Ответ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Чалмерса заключался в определении четырех новых «областей </w:t>
      </w:r>
      <w:r>
        <w:rPr>
          <w:rFonts w:eastAsia="Times New Roman"/>
          <w:color w:val="000000"/>
          <w:spacing w:val="-3"/>
          <w:sz w:val="22"/>
          <w:szCs w:val="22"/>
        </w:rPr>
        <w:t>стратегического инвестирования» в 2000-2001 годах, в отно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шении которых университет брал на себя «временные» спе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цифические финансовые обязательства на срок от пяти до семи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>лет: микротехнологии, информационные технологии, биоло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гические науки и науки об окружающей среде. Для каждой из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этих областей были выделены свои суммы. В то же время совет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определил «обновление и обеспечение качества программ на </w:t>
      </w:r>
      <w:r>
        <w:rPr>
          <w:rFonts w:eastAsia="Times New Roman"/>
          <w:color w:val="000000"/>
          <w:spacing w:val="-5"/>
          <w:sz w:val="22"/>
          <w:szCs w:val="22"/>
        </w:rPr>
        <w:t>уровне общего высшего обр</w:t>
      </w:r>
      <w:r>
        <w:rPr>
          <w:rFonts w:eastAsia="Times New Roman"/>
          <w:color w:val="000000"/>
          <w:spacing w:val="-5"/>
          <w:sz w:val="22"/>
          <w:szCs w:val="22"/>
        </w:rPr>
        <w:t>азования» как область «приоритет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ного инвестирования» — и выделил на эти цели значительную сумму</w:t>
      </w:r>
      <w:r>
        <w:rPr>
          <w:rFonts w:eastAsia="Times New Roman"/>
          <w:color w:val="000000"/>
          <w:spacing w:val="-6"/>
          <w:sz w:val="22"/>
          <w:szCs w:val="22"/>
          <w:vertAlign w:val="superscript"/>
        </w:rPr>
        <w:t>17</w:t>
      </w:r>
      <w:r>
        <w:rPr>
          <w:rFonts w:eastAsia="Times New Roman"/>
          <w:color w:val="000000"/>
          <w:spacing w:val="-6"/>
          <w:sz w:val="22"/>
          <w:szCs w:val="22"/>
        </w:rPr>
        <w:t>. Таким образом, идея состояла в том, чтобы выбороч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но инвестировать максимально возможные суммы в новые </w:t>
      </w:r>
      <w:r>
        <w:rPr>
          <w:rFonts w:eastAsia="Times New Roman"/>
          <w:color w:val="000000"/>
          <w:spacing w:val="-4"/>
          <w:sz w:val="22"/>
          <w:szCs w:val="22"/>
        </w:rPr>
        <w:t>предметные области. Однако при этом сохранялся фундам</w:t>
      </w:r>
      <w:r>
        <w:rPr>
          <w:rFonts w:eastAsia="Times New Roman"/>
          <w:color w:val="000000"/>
          <w:spacing w:val="-4"/>
          <w:sz w:val="22"/>
          <w:szCs w:val="22"/>
        </w:rPr>
        <w:t>ен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тальный характер образовательного ядра, представленного на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преддипломном уровне высшего образования, что особенно </w:t>
      </w:r>
      <w:r>
        <w:rPr>
          <w:rFonts w:eastAsia="Times New Roman"/>
          <w:color w:val="000000"/>
          <w:spacing w:val="-4"/>
          <w:sz w:val="22"/>
          <w:szCs w:val="22"/>
        </w:rPr>
        <w:t>поддерживалось традиционными департаментами и активны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ми студенческими лидерами.</w:t>
      </w:r>
    </w:p>
    <w:p w:rsidR="00000000" w:rsidRDefault="00DD2D0B">
      <w:pPr>
        <w:shd w:val="clear" w:color="auto" w:fill="FFFFFF"/>
        <w:spacing w:line="240" w:lineRule="exact"/>
        <w:ind w:left="10" w:firstLine="230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Студенты имеют значительный вес в Чалмерсе. Показатель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но,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например, что первое послание в университетском отчете</w:t>
      </w:r>
    </w:p>
    <w:p w:rsidR="00000000" w:rsidRDefault="00DD2D0B">
      <w:pPr>
        <w:shd w:val="clear" w:color="auto" w:fill="FFFFFF"/>
        <w:tabs>
          <w:tab w:val="left" w:pos="701"/>
        </w:tabs>
        <w:spacing w:before="269"/>
        <w:ind w:left="528"/>
      </w:pPr>
      <w:r>
        <w:rPr>
          <w:color w:val="000000"/>
          <w:spacing w:val="-53"/>
          <w:sz w:val="18"/>
          <w:szCs w:val="18"/>
          <w:vertAlign w:val="superscript"/>
        </w:rPr>
        <w:t>16</w:t>
      </w:r>
      <w:r>
        <w:rPr>
          <w:color w:val="000000"/>
          <w:sz w:val="18"/>
          <w:szCs w:val="18"/>
          <w:vertAlign w:val="superscript"/>
        </w:rPr>
        <w:tab/>
      </w:r>
      <w:r>
        <w:rPr>
          <w:color w:val="000000"/>
          <w:spacing w:val="-7"/>
          <w:sz w:val="18"/>
          <w:szCs w:val="18"/>
          <w:lang w:val="en-US"/>
        </w:rPr>
        <w:t>Ibid</w:t>
      </w:r>
      <w:r w:rsidRPr="00DD2D0B">
        <w:rPr>
          <w:color w:val="000000"/>
          <w:spacing w:val="-7"/>
          <w:sz w:val="18"/>
          <w:szCs w:val="18"/>
        </w:rPr>
        <w:t xml:space="preserve">. </w:t>
      </w:r>
      <w:r>
        <w:rPr>
          <w:color w:val="000000"/>
          <w:spacing w:val="-7"/>
          <w:sz w:val="18"/>
          <w:szCs w:val="18"/>
          <w:lang w:val="en-US"/>
        </w:rPr>
        <w:t>P</w:t>
      </w:r>
      <w:r w:rsidRPr="00DD2D0B">
        <w:rPr>
          <w:color w:val="000000"/>
          <w:spacing w:val="-7"/>
          <w:sz w:val="18"/>
          <w:szCs w:val="18"/>
        </w:rPr>
        <w:t xml:space="preserve">. </w:t>
      </w:r>
      <w:r>
        <w:rPr>
          <w:color w:val="000000"/>
          <w:spacing w:val="-7"/>
          <w:sz w:val="18"/>
          <w:szCs w:val="18"/>
        </w:rPr>
        <w:t>32-33.</w:t>
      </w:r>
    </w:p>
    <w:p w:rsidR="00000000" w:rsidRDefault="00DD2D0B">
      <w:pPr>
        <w:shd w:val="clear" w:color="auto" w:fill="FFFFFF"/>
        <w:tabs>
          <w:tab w:val="left" w:pos="701"/>
        </w:tabs>
        <w:spacing w:before="38"/>
        <w:ind w:left="528"/>
      </w:pPr>
      <w:r>
        <w:rPr>
          <w:color w:val="000000"/>
          <w:spacing w:val="-50"/>
          <w:sz w:val="18"/>
          <w:szCs w:val="18"/>
          <w:vertAlign w:val="superscript"/>
        </w:rPr>
        <w:t>17</w:t>
      </w:r>
      <w:r>
        <w:rPr>
          <w:color w:val="000000"/>
          <w:sz w:val="18"/>
          <w:szCs w:val="18"/>
          <w:vertAlign w:val="superscript"/>
        </w:rPr>
        <w:tab/>
      </w:r>
      <w:r>
        <w:rPr>
          <w:color w:val="000000"/>
          <w:spacing w:val="-9"/>
          <w:sz w:val="18"/>
          <w:szCs w:val="18"/>
          <w:lang w:val="en-US"/>
        </w:rPr>
        <w:t>Ibid</w:t>
      </w:r>
      <w:r w:rsidRPr="00DD2D0B">
        <w:rPr>
          <w:color w:val="000000"/>
          <w:spacing w:val="-9"/>
          <w:sz w:val="18"/>
          <w:szCs w:val="18"/>
        </w:rPr>
        <w:t xml:space="preserve">. </w:t>
      </w:r>
      <w:r>
        <w:rPr>
          <w:color w:val="000000"/>
          <w:spacing w:val="-9"/>
          <w:sz w:val="18"/>
          <w:szCs w:val="18"/>
          <w:lang w:val="en-US"/>
        </w:rPr>
        <w:t>P</w:t>
      </w:r>
      <w:r w:rsidRPr="00DD2D0B">
        <w:rPr>
          <w:color w:val="000000"/>
          <w:spacing w:val="-9"/>
          <w:sz w:val="18"/>
          <w:szCs w:val="18"/>
        </w:rPr>
        <w:t xml:space="preserve">. </w:t>
      </w:r>
      <w:r>
        <w:rPr>
          <w:color w:val="000000"/>
          <w:spacing w:val="-9"/>
          <w:sz w:val="18"/>
          <w:szCs w:val="18"/>
        </w:rPr>
        <w:t>62.</w:t>
      </w:r>
    </w:p>
    <w:p w:rsidR="00000000" w:rsidRDefault="00DD2D0B">
      <w:pPr>
        <w:shd w:val="clear" w:color="auto" w:fill="FFFFFF"/>
        <w:tabs>
          <w:tab w:val="left" w:pos="701"/>
        </w:tabs>
        <w:spacing w:before="38"/>
        <w:ind w:left="528"/>
        <w:sectPr w:rsidR="00000000">
          <w:pgSz w:w="16834" w:h="11909" w:orient="landscape"/>
          <w:pgMar w:top="737" w:right="2084" w:bottom="360" w:left="1440" w:header="720" w:footer="720" w:gutter="0"/>
          <w:cols w:num="2" w:space="720" w:equalWidth="0">
            <w:col w:w="5731" w:space="1853"/>
            <w:col w:w="5726"/>
          </w:cols>
          <w:noEndnote/>
        </w:sectPr>
      </w:pPr>
    </w:p>
    <w:p w:rsidR="00000000" w:rsidRDefault="00DD2D0B">
      <w:pPr>
        <w:shd w:val="clear" w:color="auto" w:fill="FFFFFF"/>
        <w:spacing w:before="216"/>
        <w:ind w:left="514"/>
      </w:pPr>
      <w:r>
        <w:rPr>
          <w:color w:val="000000"/>
          <w:sz w:val="16"/>
          <w:szCs w:val="16"/>
        </w:rPr>
        <w:lastRenderedPageBreak/>
        <w:t>114</w:t>
      </w:r>
    </w:p>
    <w:p w:rsidR="00000000" w:rsidRDefault="00DD2D0B">
      <w:pPr>
        <w:shd w:val="clear" w:color="auto" w:fill="FFFFFF"/>
        <w:spacing w:before="216"/>
        <w:ind w:left="514"/>
        <w:sectPr w:rsidR="00000000">
          <w:type w:val="continuous"/>
          <w:pgSz w:w="16834" w:h="11909" w:orient="landscape"/>
          <w:pgMar w:top="737" w:right="2084" w:bottom="360" w:left="1440" w:header="720" w:footer="720" w:gutter="0"/>
          <w:cols w:space="60"/>
          <w:noEndnote/>
        </w:sectPr>
      </w:pPr>
    </w:p>
    <w:p w:rsidR="00000000" w:rsidRDefault="00DD2D0B">
      <w:pPr>
        <w:shd w:val="clear" w:color="auto" w:fill="FFFFFF"/>
        <w:ind w:left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-664210</wp:posOffset>
                </wp:positionV>
                <wp:extent cx="0" cy="65411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11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0pt,-52.3pt" to="330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eu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UqSD&#10;Em2F4iiL0vTGFeBRqZ0NydGzejFbTb87pHTVEnXgkeLrxcC7LIiZPDwJG2cgwL7/rBn4kKPXUadz&#10;Y7sACQqgcyzH5V4OfvaIXg8pnM6meZY9TSM6KW4PjXX+E9cdCkaJJZCOwOS0dT4QIcXNJcRReiOk&#10;jNWWCvUlns8XaXzgtBQsXAY3Zw/7Slp0IqFf4jfEfXCz+qhYBGs5YevB9kTIqw3BpQp4kArQGaxr&#10;Q/xYpIv1fD3PR/lkth7laV2PPm6qfDTbZB+m9VNdVXX2M1DL8qIVjHEV2N2aM8v/rvjDmFzb6t6e&#10;dxmSR/SoF5C9/SPpWMtQvjBNrthrdtnZW42hH6PzMDuh4d/uwX474atfAAAA//8DAFBLAwQUAAYA&#10;CAAAACEAYcK1JuEAAAAMAQAADwAAAGRycy9kb3ducmV2LnhtbEyPwU7DMBBE70j8g7VIXFBrt6IW&#10;hDhVKHDJoRJJxdmJlyQQr6PYbcPfY8QBjrMzmn2Tbmc7sBNOvnekYLUUwJAaZ3pqFRyql8UdMB80&#10;GT04QgVf6GGbXV6kOjHuTK94KkPLYgn5RCvoQhgTzn3TodV+6Uak6L27yeoQ5dRyM+lzLLcDXwsh&#10;udU9xQ+dHnHXYfNZHq2C+jmXu6pwh331VhfTTfGRl49PSl1fzfkDsIBz+AvDD35Ehywy1e5IxrNB&#10;gZQibgkKFitxK4HFyO+pVnC/3myAZyn/PyL7BgAA//8DAFBLAQItABQABgAIAAAAIQC2gziS/gAA&#10;AOEBAAATAAAAAAAAAAAAAAAAAAAAAABbQ29udGVudF9UeXBlc10ueG1sUEsBAi0AFAAGAAgAAAAh&#10;ADj9If/WAAAAlAEAAAsAAAAAAAAAAAAAAAAALwEAAF9yZWxzLy5yZWxzUEsBAi0AFAAGAAgAAAAh&#10;AAcoB64SAgAAKQQAAA4AAAAAAAAAAAAAAAAALgIAAGRycy9lMm9Eb2MueG1sUEsBAi0AFAAGAAgA&#10;AAAhAGHCtSbhAAAADA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</w:p>
    <w:p w:rsidR="00000000" w:rsidRDefault="00DD2D0B">
      <w:pPr>
        <w:shd w:val="clear" w:color="auto" w:fill="FFFFFF"/>
        <w:spacing w:before="197" w:line="235" w:lineRule="exact"/>
        <w:ind w:left="10" w:right="1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за 2001 год было от имени президента, а второе — от имени </w:t>
      </w:r>
      <w:r>
        <w:rPr>
          <w:rFonts w:eastAsia="Times New Roman"/>
          <w:color w:val="000000"/>
          <w:spacing w:val="-6"/>
          <w:sz w:val="22"/>
          <w:szCs w:val="22"/>
        </w:rPr>
        <w:t>председателя студенческого совета. При это</w:t>
      </w:r>
      <w:r>
        <w:rPr>
          <w:rFonts w:eastAsia="Times New Roman"/>
          <w:color w:val="000000"/>
          <w:spacing w:val="-6"/>
          <w:sz w:val="22"/>
          <w:szCs w:val="22"/>
        </w:rPr>
        <w:t>м последний обра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тил свое внимание на острую нехватку мест в общежитии, важ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ность эффективного приема новых студентов и необходимость сделать курсы на преддипломном уровне высшего образования «более гибкими и индивидуализированными».</w:t>
      </w:r>
    </w:p>
    <w:p w:rsidR="00000000" w:rsidRDefault="00DD2D0B">
      <w:pPr>
        <w:shd w:val="clear" w:color="auto" w:fill="FFFFFF"/>
        <w:spacing w:line="235" w:lineRule="exact"/>
        <w:ind w:right="10" w:firstLine="22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В Чалмерсе, как и вооб</w:t>
      </w:r>
      <w:r>
        <w:rPr>
          <w:rFonts w:eastAsia="Times New Roman"/>
          <w:color w:val="000000"/>
          <w:spacing w:val="-7"/>
          <w:sz w:val="22"/>
          <w:szCs w:val="22"/>
        </w:rPr>
        <w:t>ще среди проактивных университетов, поиск равновесия между новым и старым никогда не заканчива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 xml:space="preserve">ется. Здесь выходом из ситуации стало определение временного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характера новых рискованных предприятий, которые в случае </w:t>
      </w:r>
      <w:r>
        <w:rPr>
          <w:rFonts w:eastAsia="Times New Roman"/>
          <w:color w:val="000000"/>
          <w:spacing w:val="-6"/>
          <w:sz w:val="22"/>
          <w:szCs w:val="22"/>
        </w:rPr>
        <w:t>успеха становились частью более стабильной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университетской структуры.</w:t>
      </w:r>
    </w:p>
    <w:p w:rsidR="00000000" w:rsidRDefault="00DD2D0B">
      <w:pPr>
        <w:shd w:val="clear" w:color="auto" w:fill="FFFFFF"/>
        <w:spacing w:before="384"/>
        <w:ind w:left="5"/>
      </w:pPr>
      <w:r>
        <w:rPr>
          <w:rFonts w:eastAsia="Times New Roman"/>
          <w:color w:val="000000"/>
          <w:spacing w:val="-8"/>
          <w:sz w:val="22"/>
          <w:szCs w:val="22"/>
        </w:rPr>
        <w:t>ЗАКЛЮЧЕНИЕ</w:t>
      </w:r>
    </w:p>
    <w:p w:rsidR="00000000" w:rsidRDefault="00DD2D0B">
      <w:pPr>
        <w:shd w:val="clear" w:color="auto" w:fill="FFFFFF"/>
        <w:spacing w:before="53" w:line="240" w:lineRule="exact"/>
        <w:ind w:left="10" w:right="5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К 2000 году Чалмерс стал прекрасным примером того, как в ев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ропейских условиях можно одновременно быть региональным,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национальным и международным университетом. Во-первых, </w:t>
      </w:r>
      <w:r>
        <w:rPr>
          <w:rFonts w:eastAsia="Times New Roman"/>
          <w:color w:val="000000"/>
          <w:spacing w:val="-5"/>
          <w:sz w:val="22"/>
          <w:szCs w:val="22"/>
        </w:rPr>
        <w:t>благодаря своей технологической направленност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 он оказался </w:t>
      </w:r>
      <w:r>
        <w:rPr>
          <w:rFonts w:eastAsia="Times New Roman"/>
          <w:color w:val="000000"/>
          <w:spacing w:val="-4"/>
          <w:sz w:val="22"/>
          <w:szCs w:val="22"/>
        </w:rPr>
        <w:t>на гребне волны общественного настроения, согласно которо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му шведские университеты должны были учиться совмещать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исследования для понимания с исследованиями и обучением </w:t>
      </w:r>
      <w:r>
        <w:rPr>
          <w:rFonts w:eastAsia="Times New Roman"/>
          <w:color w:val="000000"/>
          <w:spacing w:val="-5"/>
          <w:sz w:val="22"/>
          <w:szCs w:val="22"/>
        </w:rPr>
        <w:t>для применения. Как в шотландском Стратклайде, здесь раз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вивались точные </w:t>
      </w:r>
      <w:r>
        <w:rPr>
          <w:rFonts w:eastAsia="Times New Roman"/>
          <w:color w:val="000000"/>
          <w:spacing w:val="-4"/>
          <w:sz w:val="22"/>
          <w:szCs w:val="22"/>
        </w:rPr>
        <w:t>и естественные науки и технические дис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циплины, прежде всего прикладные, и университет гордился своей известностью в области обучения практическим вещам, посредством которого он реализовывал как национальные, так </w:t>
      </w:r>
      <w:r>
        <w:rPr>
          <w:rFonts w:eastAsia="Times New Roman"/>
          <w:color w:val="000000"/>
          <w:spacing w:val="-5"/>
          <w:sz w:val="22"/>
          <w:szCs w:val="22"/>
        </w:rPr>
        <w:t>и региональные интересы. Для этого требовал</w:t>
      </w:r>
      <w:r>
        <w:rPr>
          <w:rFonts w:eastAsia="Times New Roman"/>
          <w:color w:val="000000"/>
          <w:spacing w:val="-5"/>
          <w:sz w:val="22"/>
          <w:szCs w:val="22"/>
        </w:rPr>
        <w:t>ось развивать ис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следовательские и образовательные способности, позволяющие </w:t>
      </w:r>
      <w:r>
        <w:rPr>
          <w:rFonts w:eastAsia="Times New Roman"/>
          <w:color w:val="000000"/>
          <w:spacing w:val="-4"/>
          <w:sz w:val="22"/>
          <w:szCs w:val="22"/>
        </w:rPr>
        <w:t>вывести университет на международный уровень.</w:t>
      </w:r>
    </w:p>
    <w:p w:rsidR="00000000" w:rsidRDefault="00DD2D0B">
      <w:pPr>
        <w:shd w:val="clear" w:color="auto" w:fill="FFFFFF"/>
        <w:spacing w:line="240" w:lineRule="exact"/>
        <w:ind w:left="10" w:firstLine="23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Во-вторых, Чалмерс стал в значительной мере сетевым уни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верситетом как в своих внутренних делах, так и во внешних взаимоотношениях. Ос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обый интерес представляет внутренняя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сетевая организация: она состоит из отдельных компаний 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филиалов, которые, с одной стороны, обладают операционной независимостью, а с другой — связаны между собой как части </w:t>
      </w:r>
      <w:r>
        <w:rPr>
          <w:rFonts w:eastAsia="Times New Roman"/>
          <w:color w:val="000000"/>
          <w:spacing w:val="-6"/>
          <w:sz w:val="22"/>
          <w:szCs w:val="22"/>
        </w:rPr>
        <w:t>одной или нескольких «систем» Чалмерса. Сетев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ая ориентация </w:t>
      </w:r>
      <w:r>
        <w:rPr>
          <w:rFonts w:eastAsia="Times New Roman"/>
          <w:color w:val="000000"/>
          <w:spacing w:val="-4"/>
          <w:sz w:val="22"/>
          <w:szCs w:val="22"/>
        </w:rPr>
        <w:t>способствовала развитию экспериментальных начинаний, ко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торые в слабо объединенной системе все же могли быть связаны </w:t>
      </w:r>
      <w:r>
        <w:rPr>
          <w:rFonts w:eastAsia="Times New Roman"/>
          <w:color w:val="000000"/>
          <w:spacing w:val="-5"/>
          <w:sz w:val="22"/>
          <w:szCs w:val="22"/>
        </w:rPr>
        <w:t>друг с другом. Таким образом, открывалась возможность адап-</w:t>
      </w:r>
    </w:p>
    <w:p w:rsidR="00000000" w:rsidRDefault="00DD2D0B">
      <w:pPr>
        <w:shd w:val="clear" w:color="auto" w:fill="FFFFFF"/>
        <w:spacing w:before="67" w:line="240" w:lineRule="exact"/>
        <w:ind w:right="10"/>
        <w:jc w:val="both"/>
      </w:pPr>
      <w:r>
        <w:br w:type="column"/>
      </w:r>
      <w:r>
        <w:rPr>
          <w:rFonts w:eastAsia="Times New Roman"/>
          <w:color w:val="000000"/>
          <w:spacing w:val="-5"/>
          <w:sz w:val="22"/>
          <w:szCs w:val="22"/>
        </w:rPr>
        <w:lastRenderedPageBreak/>
        <w:t xml:space="preserve">тивного продвижения вперед при одновременном закреплении </w:t>
      </w:r>
      <w:r>
        <w:rPr>
          <w:rFonts w:eastAsia="Times New Roman"/>
          <w:color w:val="000000"/>
          <w:spacing w:val="-4"/>
          <w:sz w:val="22"/>
          <w:szCs w:val="22"/>
        </w:rPr>
        <w:t>достигн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утых результатов в экспериментальных, изменяемых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организационных установках. Подобный «частный характер» </w:t>
      </w:r>
      <w:r>
        <w:rPr>
          <w:rFonts w:eastAsia="Times New Roman"/>
          <w:color w:val="000000"/>
          <w:spacing w:val="-6"/>
          <w:sz w:val="22"/>
          <w:szCs w:val="22"/>
        </w:rPr>
        <w:t>деятельности был невозможен в старых определяемых государ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ством структурах. Он возникает на основе автономии, которой </w:t>
      </w:r>
      <w:r>
        <w:rPr>
          <w:rFonts w:eastAsia="Times New Roman"/>
          <w:color w:val="000000"/>
          <w:spacing w:val="-6"/>
          <w:sz w:val="22"/>
          <w:szCs w:val="22"/>
        </w:rPr>
        <w:t>отличаются некоторые полугосударс</w:t>
      </w:r>
      <w:r>
        <w:rPr>
          <w:rFonts w:eastAsia="Times New Roman"/>
          <w:color w:val="000000"/>
          <w:spacing w:val="-6"/>
          <w:sz w:val="22"/>
          <w:szCs w:val="22"/>
        </w:rPr>
        <w:t>твенные-получастные гиб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ридные университеты, развивающиеся в разных частях света в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начале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XXI</w:t>
      </w:r>
      <w:r w:rsidRPr="00DD2D0B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века. Акцент делается непосредственно на иннова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ционной, экспериментальной организации как основе устойчи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вых инноваций — самой важной черты.</w:t>
      </w:r>
    </w:p>
    <w:p w:rsidR="00000000" w:rsidRDefault="00DD2D0B">
      <w:pPr>
        <w:shd w:val="clear" w:color="auto" w:fill="FFFFFF"/>
        <w:spacing w:line="240" w:lineRule="exact"/>
        <w:ind w:right="10" w:firstLine="226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То, сколь агрессивно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Чалмерс занялся формированием внеш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них альянсов и сетей с другими университетами посредством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таких организационных установок, которые можно с легкостью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модифицировать или даже упразднить в отличие от слияния, </w:t>
      </w:r>
      <w:r>
        <w:rPr>
          <w:rFonts w:eastAsia="Times New Roman"/>
          <w:color w:val="000000"/>
          <w:spacing w:val="-4"/>
          <w:sz w:val="22"/>
          <w:szCs w:val="22"/>
        </w:rPr>
        <w:t>ведущего к более тесной и постоянной интеграци</w:t>
      </w:r>
      <w:r>
        <w:rPr>
          <w:rFonts w:eastAsia="Times New Roman"/>
          <w:color w:val="000000"/>
          <w:spacing w:val="-4"/>
          <w:sz w:val="22"/>
          <w:szCs w:val="22"/>
        </w:rPr>
        <w:t>и, указывает на важность добровольной связи с другими институтами. Та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кие крупные структуры Чалмерса, как новый кампус в Линд-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хольмене, формировали самостоятельные альянсы с бизнесом и </w:t>
      </w:r>
      <w:r>
        <w:rPr>
          <w:rFonts w:eastAsia="Times New Roman"/>
          <w:color w:val="000000"/>
          <w:spacing w:val="-5"/>
          <w:sz w:val="22"/>
          <w:szCs w:val="22"/>
        </w:rPr>
        <w:t>другими университетами. Судя по всему, гибкость была основ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ной чертой э</w:t>
      </w:r>
      <w:r>
        <w:rPr>
          <w:rFonts w:eastAsia="Times New Roman"/>
          <w:color w:val="000000"/>
          <w:spacing w:val="-5"/>
          <w:sz w:val="22"/>
          <w:szCs w:val="22"/>
        </w:rPr>
        <w:t>тих альянсов: кто хотел, тот оставался и расширял альянс или сеть, кто хотел — вправе был в любой момент по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кинуть их. Здесь были проведены только органичные слияния </w:t>
      </w:r>
      <w:r>
        <w:rPr>
          <w:rFonts w:eastAsia="Times New Roman"/>
          <w:color w:val="000000"/>
          <w:spacing w:val="-5"/>
          <w:sz w:val="22"/>
          <w:szCs w:val="22"/>
        </w:rPr>
        <w:t>между несколькими схожими отделениями из соседнего круп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ного Университета Гетеборга.</w:t>
      </w:r>
    </w:p>
    <w:p w:rsidR="00000000" w:rsidRDefault="00DD2D0B">
      <w:pPr>
        <w:shd w:val="clear" w:color="auto" w:fill="FFFFFF"/>
        <w:spacing w:line="240" w:lineRule="exact"/>
        <w:ind w:left="5" w:firstLine="230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В-тре</w:t>
      </w:r>
      <w:r>
        <w:rPr>
          <w:rFonts w:eastAsia="Times New Roman"/>
          <w:color w:val="000000"/>
          <w:spacing w:val="-6"/>
          <w:sz w:val="22"/>
          <w:szCs w:val="22"/>
        </w:rPr>
        <w:t>тьих, Чалмерс извлек значительную выгоду из относи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тельно быстрых изменений в диверсификации своего дохода.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Год за годом проходил постепенный переход от бюджетного </w:t>
      </w:r>
      <w:r>
        <w:rPr>
          <w:rFonts w:eastAsia="Times New Roman"/>
          <w:color w:val="000000"/>
          <w:spacing w:val="-5"/>
          <w:sz w:val="22"/>
          <w:szCs w:val="22"/>
        </w:rPr>
        <w:t>финансирования к другим источникам, в том числе средствам, заработанным университетом. Ежего</w:t>
      </w:r>
      <w:r>
        <w:rPr>
          <w:rFonts w:eastAsia="Times New Roman"/>
          <w:color w:val="000000"/>
          <w:spacing w:val="-5"/>
          <w:sz w:val="22"/>
          <w:szCs w:val="22"/>
        </w:rPr>
        <w:t>дный прирост общего до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хода в 1997-2000 годах (11,8,10 и 2%) в среднем составлял около 8%. Такой уровень ежегодного прироста способен облегчить бо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>лезненное приспособление к переменам. Благодаря ему не толь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ко покрываются растущие затраты по фиксированным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статьям,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но и выделяются деньги на развитие новых инициатив. При </w:t>
      </w:r>
      <w:r>
        <w:rPr>
          <w:rFonts w:eastAsia="Times New Roman"/>
          <w:color w:val="000000"/>
          <w:spacing w:val="-5"/>
          <w:sz w:val="22"/>
          <w:szCs w:val="22"/>
        </w:rPr>
        <w:t>стремлении к подобным ежегодным увеличениям универси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тетского бюджета нельзя рассчитывать на помощь националь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ного и регионального правительств. Дополнительные средства </w:t>
      </w:r>
      <w:r>
        <w:rPr>
          <w:rFonts w:eastAsia="Times New Roman"/>
          <w:color w:val="000000"/>
          <w:spacing w:val="-5"/>
          <w:sz w:val="22"/>
          <w:szCs w:val="22"/>
        </w:rPr>
        <w:t>возникают, главным обр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азом, в результате институциональной </w:t>
      </w:r>
      <w:r>
        <w:rPr>
          <w:rFonts w:eastAsia="Times New Roman"/>
          <w:color w:val="000000"/>
          <w:spacing w:val="-4"/>
          <w:sz w:val="22"/>
          <w:szCs w:val="22"/>
        </w:rPr>
        <w:t>диверсификации финансирования. В отношении ежегодного увеличения общего дохода Университет Чалмерса напоминает</w:t>
      </w:r>
    </w:p>
    <w:p w:rsidR="00000000" w:rsidRDefault="00DD2D0B">
      <w:pPr>
        <w:shd w:val="clear" w:color="auto" w:fill="FFFFFF"/>
        <w:spacing w:line="240" w:lineRule="exact"/>
        <w:ind w:left="5" w:firstLine="230"/>
        <w:jc w:val="both"/>
        <w:sectPr w:rsidR="00000000">
          <w:pgSz w:w="16834" w:h="11909" w:orient="landscape"/>
          <w:pgMar w:top="929" w:right="2088" w:bottom="360" w:left="1440" w:header="720" w:footer="720" w:gutter="0"/>
          <w:cols w:num="2" w:space="720" w:equalWidth="0">
            <w:col w:w="5736" w:space="1838"/>
            <w:col w:w="5731"/>
          </w:cols>
          <w:noEndnote/>
        </w:sectPr>
      </w:pPr>
    </w:p>
    <w:p w:rsidR="00000000" w:rsidRDefault="00DD2D0B">
      <w:pPr>
        <w:shd w:val="clear" w:color="auto" w:fill="FFFFFF"/>
        <w:spacing w:before="149"/>
        <w:ind w:left="523"/>
      </w:pPr>
      <w:r>
        <w:rPr>
          <w:rFonts w:eastAsia="Times New Roman"/>
          <w:color w:val="000000"/>
        </w:rPr>
        <w:lastRenderedPageBreak/>
        <w:t>пб</w:t>
      </w:r>
    </w:p>
    <w:p w:rsidR="00000000" w:rsidRDefault="00DD2D0B">
      <w:pPr>
        <w:shd w:val="clear" w:color="auto" w:fill="FFFFFF"/>
        <w:spacing w:before="149"/>
        <w:ind w:left="523"/>
        <w:sectPr w:rsidR="00000000">
          <w:type w:val="continuous"/>
          <w:pgSz w:w="16834" w:h="11909" w:orient="landscape"/>
          <w:pgMar w:top="929" w:right="2088" w:bottom="360" w:left="1440" w:header="720" w:footer="720" w:gutter="0"/>
          <w:cols w:space="60"/>
          <w:noEndnote/>
        </w:sectPr>
      </w:pPr>
    </w:p>
    <w:p w:rsidR="00000000" w:rsidRDefault="00DD2D0B">
      <w:pPr>
        <w:shd w:val="clear" w:color="auto" w:fill="FFFFFF"/>
        <w:ind w:left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4108450</wp:posOffset>
                </wp:positionH>
                <wp:positionV relativeFrom="paragraph">
                  <wp:posOffset>3087370</wp:posOffset>
                </wp:positionV>
                <wp:extent cx="0" cy="144462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3.5pt,243.1pt" to="323.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8jEQIAACkEAAAOAAAAZHJzL2Uyb0RvYy54bWysU8GO2yAQvVfqPyDuie2sN81acVaVnfSS&#10;tpF2+wEEcIyKAQGJE1X99w7YSZv2UlX1AQ8w8+bNzGP5fO4kOnHrhFYlzqYpRlxRzYQ6lPjL62ay&#10;wMh5ohiRWvESX7jDz6u3b5a9KfhMt1oybhGAKFf0psSt96ZIEkdb3hE31YYruGy07YiHrT0kzJIe&#10;0DuZzNJ0nvTaMmM15c7BaT1c4lXEbxpO/eemcdwjWWLg5uNq47oPa7JakuJgiWkFHWmQf2DREaEg&#10;6Q2qJp6goxV/QHWCWu1046dUd4luGkF5rAGqydLfqnlpieGxFmiOM7c2uf8HSz+ddhYJVuIHjBTp&#10;YERboTjKstCa3rgCPCq1s6E4elYvZqvpV4eUrlqiDjxSfL0YiIsRyV1I2DgDCfb9R83Ahxy9jn06&#10;N7YLkNABdI7juNzGwc8e0eGQwmmW5/l89hj4JKS4Bhrr/AeuOxSMEksgHYHJaev84Hp1CXmU3ggp&#10;47SlQj2Um717jAFOS8HCZXBz9rCvpEUnEvQSvzHvnZvVR8UiWMsJW4+2J0IONvCUKuBBKUBntAZB&#10;fHtKn9aL9SKf5LP5epKndT15v6nyyXwDlOqHuqrq7HugluVFKxjjKrC7ijPL/2744zMZZHWT560N&#10;yT16bC2Qvf4j6TjLML5BCHvNLjsbWhvGCnqMzuPbCYL/dR+9fr7w1Q8AAAD//wMAUEsDBBQABgAI&#10;AAAAIQDHXBjX4QAAAAsBAAAPAAAAZHJzL2Rvd25yZXYueG1sTI/BTsMwEETvSPyDtUjcqNNSJVXI&#10;piIRHHoAiRaJ9ubGSxIRr0PstOHvMeIAx9kZzb7J1pPpxIkG11pGmM8iEMSV1S3XCK+7x5sVCOcV&#10;a9VZJoQvcrDOLy8ylWp75hc6bX0tQgm7VCE03veplK5qyCg3sz1x8N7tYJQPcqilHtQ5lJtOLqIo&#10;lka1HD40qqeyoepjOxoE7972z37cfBZx8VTSrjiUD3KDeH013d+B8DT5vzD84Ad0yAPT0Y6snegQ&#10;4mUStniE5SpegAiJ38sRIZnfJiDzTP7fkH8DAAD//wMAUEsBAi0AFAAGAAgAAAAhALaDOJL+AAAA&#10;4QEAABMAAAAAAAAAAAAAAAAAAAAAAFtDb250ZW50X1R5cGVzXS54bWxQSwECLQAUAAYACAAAACEA&#10;OP0h/9YAAACUAQAACwAAAAAAAAAAAAAAAAAvAQAAX3JlbHMvLnJlbHNQSwECLQAUAAYACAAAACEA&#10;MLVPIxECAAApBAAADgAAAAAAAAAAAAAAAAAuAgAAZHJzL2Uyb0RvYy54bWxQSwECLQAUAAYACAAA&#10;ACEAx1wY1+EAAAAL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4187825</wp:posOffset>
                </wp:positionH>
                <wp:positionV relativeFrom="paragraph">
                  <wp:posOffset>3715385</wp:posOffset>
                </wp:positionV>
                <wp:extent cx="0" cy="240157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15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75pt,292.55pt" to="329.75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OUFAIAACk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I5Rop0&#10;INFGKI6yPLSmN64Ej6Xa2lAcPalXs9H0u0NKL1ui9jxSfDsbiMtCRPIuJGycgQS7/otm4EMOXsc+&#10;nRrbBUjoADpFOc43OfjJIzocUjjNizSbPEapElJeA411/jPXHQpGhSWQjsDkuHE+ECHl1SXkUXot&#10;pIxqS4X6Ck8fJmkMcFoKFi6Dm7P73VJadCRhXuIXq4KbezerD4pFsJYTtrrYngg52JBcqoAHpQCd&#10;izUMxI+n9Gk1W82KUZFPV6MirevRp/WyGE3X2eOkfqiXyzr7GahlRdkKxrgK7K7DmRV/J/7lmQxj&#10;dRvPWxuS9+ixX0D2+o+ko5ZBvmEQdpqdt/aqMcxjdL68nTDw93uw71/44hcAAAD//wMAUEsDBBQA&#10;BgAIAAAAIQBYjQw23gAAAAsBAAAPAAAAZHJzL2Rvd25yZXYueG1sTI/BTsMwDIbvSLxD5EncWFqm&#10;VFupOyGkIi4c2BDnrAlttcapkqwpPD1BHOBo+9Pv76/2ixnZrJ0fLCHk6wyYptaqgTqEt2NzuwXm&#10;gyQlR0sa4VN72NfXV5UslY30qudD6FgKIV9KhD6EqeTct7020q/tpCndPqwzMqTRdVw5GVO4Gfld&#10;lhXcyIHSh15O+rHX7flwMQiUh/cxxhBn9yWeRC6a5+ylQbxZLQ/3wIJewh8MP/pJHerkdLIXUp6N&#10;CIXYiYQiiK3IgSXid3NC2BWbDfC64v871N8AAAD//wMAUEsBAi0AFAAGAAgAAAAhALaDOJL+AAAA&#10;4QEAABMAAAAAAAAAAAAAAAAAAAAAAFtDb250ZW50X1R5cGVzXS54bWxQSwECLQAUAAYACAAAACEA&#10;OP0h/9YAAACUAQAACwAAAAAAAAAAAAAAAAAvAQAAX3JlbHMvLnJlbHNQSwECLQAUAAYACAAAACEA&#10;aDujlBQCAAApBAAADgAAAAAAAAAAAAAAAAAuAgAAZHJzL2Uyb0RvYy54bWxQSwECLQAUAAYACAAA&#10;ACEAWI0MNt4AAAALAQAADwAAAAAAAAAAAAAAAABuBAAAZHJzL2Rvd25yZXYueG1sUEsFBgAAAAAE&#10;AAQA8wAAAHk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4157345</wp:posOffset>
                </wp:positionH>
                <wp:positionV relativeFrom="paragraph">
                  <wp:posOffset>3752215</wp:posOffset>
                </wp:positionV>
                <wp:extent cx="0" cy="236537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53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7.35pt,295.45pt" to="327.3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s2Eg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EZK4&#10;BYl2XDKUTn1rOm1z8Cjl3vjiyEW+6p0i3y2SqmywPLJA8e2qIS71EfFDiN9YDQkO3RdFwQefnAp9&#10;utSm9ZDQAXQJclzvcrCLQ6Q/JHA6mc5n06dZQMf5LVAb6z4z1SJvFJEA0gEYn3fWeSI4v7n4PFJt&#10;uRBBbSFRV0SLxTIJAVYJTv2ld7PmeCiFQWfs5yV8Q94HN6NOkgawhmG6GWyHuehtSC6kx4NSgM5g&#10;9QPxY5ksN4vNIhtlk/lmlCVVNfq0LbPRfJs+zappVZZV+tNTS7O84ZQy6dndhjPN/k784Zn0Y3Uf&#10;z3sb4kf00C8ge/sH0kFLL18/CAdFr3tz0xjmMTgPb8cP/Ps92O9f+PoXAAAA//8DAFBLAwQUAAYA&#10;CAAAACEAmUoCseEAAAALAQAADwAAAGRycy9kb3ducmV2LnhtbEyPwU7DMAyG70i8Q2QkLoilwNbR&#10;UncqAy49INFOO6eNaQtNUiXZVt6eIA5wtP3p9/dnm1mN7EjWDUYj3CwiYKRbIwfdIezql+t7YM4L&#10;LcVoNCF8kYNNfn6WiVSak36jY+U7FkK0SwVC7/2Ucu7anpRwCzORDrd3Y5XwYbQdl1acQrga+W0U&#10;xVyJQYcPvZho21P7WR0UQvNcxNu6NLvXet+U9qr8KKrHJ8TLi7l4AOZp9n8w/OgHdciDU2MOWjo2&#10;IsSr5TqgCKskSoAF4nfTICTx3RJ4nvH/HfJvAAAA//8DAFBLAQItABQABgAIAAAAIQC2gziS/gAA&#10;AOEBAAATAAAAAAAAAAAAAAAAAAAAAABbQ29udGVudF9UeXBlc10ueG1sUEsBAi0AFAAGAAgAAAAh&#10;ADj9If/WAAAAlAEAAAsAAAAAAAAAAAAAAAAALwEAAF9yZWxzLy5yZWxzUEsBAi0AFAAGAAgAAAAh&#10;AEbnOzYSAgAAKQQAAA4AAAAAAAAAAAAAAAAALgIAAGRycy9lMm9Eb2MueG1sUEsBAi0AFAAGAAgA&#10;AAAhAJlKArHhAAAACw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</w:p>
    <w:p w:rsidR="00000000" w:rsidRDefault="00DD2D0B">
      <w:pPr>
        <w:shd w:val="clear" w:color="auto" w:fill="FFFFFF"/>
        <w:spacing w:before="202" w:line="240" w:lineRule="exact"/>
        <w:ind w:left="10" w:right="5"/>
        <w:jc w:val="both"/>
      </w:pPr>
      <w:r>
        <w:rPr>
          <w:rFonts w:eastAsia="Times New Roman"/>
          <w:color w:val="000000"/>
          <w:spacing w:val="-8"/>
          <w:sz w:val="22"/>
          <w:szCs w:val="22"/>
        </w:rPr>
        <w:t>Университет Уорика, где в конце 1990-х год</w:t>
      </w:r>
      <w:r>
        <w:rPr>
          <w:rFonts w:eastAsia="Times New Roman"/>
          <w:color w:val="000000"/>
          <w:spacing w:val="-8"/>
          <w:sz w:val="22"/>
          <w:szCs w:val="22"/>
        </w:rPr>
        <w:t>ов такой прирост со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ставлял 10%. Возникающие таким образом «излишки» можно потратить на самые разные цели.</w:t>
      </w:r>
    </w:p>
    <w:p w:rsidR="00000000" w:rsidRDefault="00DD2D0B">
      <w:pPr>
        <w:shd w:val="clear" w:color="auto" w:fill="FFFFFF"/>
        <w:spacing w:line="240" w:lineRule="exact"/>
        <w:ind w:right="5" w:firstLine="22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Признавая различия в общественных условиях, мы можем определить ряд контрольных точек в финансовом положении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университетов, стремящихся к устойчивой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адаптации. Средний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ежегодный прирост общего дохода должен составлять 2-3%,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чтобы университеты (как и государства!) могли просто платить по счетам. Чтобы начать предпринимательскую деятельность,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необходимы, по крайней мере, 5%. И наконец, если ежегодный </w:t>
      </w:r>
      <w:r>
        <w:rPr>
          <w:rFonts w:eastAsia="Times New Roman"/>
          <w:color w:val="000000"/>
          <w:spacing w:val="-5"/>
          <w:sz w:val="22"/>
          <w:szCs w:val="22"/>
        </w:rPr>
        <w:t>при</w:t>
      </w:r>
      <w:r>
        <w:rPr>
          <w:rFonts w:eastAsia="Times New Roman"/>
          <w:color w:val="000000"/>
          <w:spacing w:val="-5"/>
          <w:sz w:val="22"/>
          <w:szCs w:val="22"/>
        </w:rPr>
        <w:t>рост составляет 8-10%, то наступает благодать. Тогда уни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верситеты могут одновременно реставрировать здания, косить </w:t>
      </w:r>
      <w:r>
        <w:rPr>
          <w:rFonts w:eastAsia="Times New Roman"/>
          <w:color w:val="000000"/>
          <w:spacing w:val="-6"/>
          <w:sz w:val="22"/>
          <w:szCs w:val="22"/>
        </w:rPr>
        <w:t>траву, платить преподавателям, перерабатывать курсы, поддер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живать нуждающихся студентов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и </w:t>
      </w:r>
      <w:r>
        <w:rPr>
          <w:rFonts w:eastAsia="Times New Roman"/>
          <w:color w:val="000000"/>
          <w:spacing w:val="-5"/>
          <w:sz w:val="22"/>
          <w:szCs w:val="22"/>
        </w:rPr>
        <w:t>инвестировать в будущее.</w:t>
      </w:r>
    </w:p>
    <w:p w:rsidR="00000000" w:rsidRDefault="00DD2D0B">
      <w:pPr>
        <w:shd w:val="clear" w:color="auto" w:fill="FFFFFF"/>
        <w:spacing w:line="240" w:lineRule="exact"/>
        <w:ind w:firstLine="23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Последнее, и самое главн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ое, замечание состоит в том, что </w:t>
      </w:r>
      <w:r>
        <w:rPr>
          <w:rFonts w:eastAsia="Times New Roman"/>
          <w:color w:val="000000"/>
          <w:spacing w:val="-4"/>
          <w:sz w:val="22"/>
          <w:szCs w:val="22"/>
        </w:rPr>
        <w:t>Чалмерс продемонстрировал процессы, которые можно обоб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щить как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социальное (организационное) развитие инициативы, инноваций и лидерства. </w:t>
      </w:r>
      <w:r>
        <w:rPr>
          <w:rFonts w:eastAsia="Times New Roman"/>
          <w:color w:val="000000"/>
          <w:spacing w:val="-5"/>
          <w:sz w:val="22"/>
          <w:szCs w:val="22"/>
        </w:rPr>
        <w:t>Чтобы результативно «находить неза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висимые решения», университет распространил ответст</w:t>
      </w:r>
      <w:r>
        <w:rPr>
          <w:rFonts w:eastAsia="Times New Roman"/>
          <w:color w:val="000000"/>
          <w:spacing w:val="-4"/>
          <w:sz w:val="22"/>
          <w:szCs w:val="22"/>
        </w:rPr>
        <w:t>вен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ность за этот поиск между большим количеством «центров инициативы». Поначалу они появились в крупном Центре ин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новаций — на передовой трансформации, а затем — в основных </w:t>
      </w:r>
      <w:r>
        <w:rPr>
          <w:rFonts w:eastAsia="Times New Roman"/>
          <w:color w:val="000000"/>
          <w:spacing w:val="-5"/>
          <w:sz w:val="22"/>
          <w:szCs w:val="22"/>
        </w:rPr>
        <w:t>департаментах и многих других структурах, ориентированных на внешние определения м</w:t>
      </w:r>
      <w:r>
        <w:rPr>
          <w:rFonts w:eastAsia="Times New Roman"/>
          <w:color w:val="000000"/>
          <w:spacing w:val="-5"/>
          <w:sz w:val="22"/>
          <w:szCs w:val="22"/>
        </w:rPr>
        <w:t>еждисциплинарных и трансдисцип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линарных проблем и внешние услуги. Объяснение очень про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стое. При постоянно меняющихся внешних условиях и расту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щих запросах инициатива должна проявляться на всех уровнях и во всех структурах университета: от отделений оплота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в ста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бильном академическом ядре до офисов, центров и программ, составляющих расширенную периферию. Как в ядре, так и на </w:t>
      </w:r>
      <w:r>
        <w:rPr>
          <w:rFonts w:eastAsia="Times New Roman"/>
          <w:color w:val="000000"/>
          <w:spacing w:val="-7"/>
          <w:sz w:val="22"/>
          <w:szCs w:val="22"/>
        </w:rPr>
        <w:t>периферии новые структуры экспериментируют с новыми идея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ми, особенно с новыми формами внешней работы. Распростра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нение полномочий, пр</w:t>
      </w:r>
      <w:r>
        <w:rPr>
          <w:rFonts w:eastAsia="Times New Roman"/>
          <w:color w:val="000000"/>
          <w:spacing w:val="-3"/>
          <w:sz w:val="22"/>
          <w:szCs w:val="22"/>
        </w:rPr>
        <w:t>ава и обязанности инициировать нечто новое становится организационной основой инноваций.</w:t>
      </w:r>
    </w:p>
    <w:p w:rsidR="00000000" w:rsidRDefault="00DD2D0B">
      <w:pPr>
        <w:shd w:val="clear" w:color="auto" w:fill="FFFFFF"/>
        <w:spacing w:line="240" w:lineRule="exact"/>
        <w:ind w:left="5" w:right="10" w:firstLine="226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В результате увеличения числа мест, где можно проявлять </w:t>
      </w:r>
      <w:r>
        <w:rPr>
          <w:rFonts w:eastAsia="Times New Roman"/>
          <w:color w:val="000000"/>
          <w:spacing w:val="-4"/>
          <w:sz w:val="22"/>
          <w:szCs w:val="22"/>
        </w:rPr>
        <w:t>инициативу, также возникает сильная потребность в специфи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ческом лидерстве, которое не зависит от особых личных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черт и </w:t>
      </w:r>
      <w:r>
        <w:rPr>
          <w:rFonts w:eastAsia="Times New Roman"/>
          <w:color w:val="000000"/>
          <w:spacing w:val="-4"/>
          <w:sz w:val="22"/>
          <w:szCs w:val="22"/>
        </w:rPr>
        <w:t>тщательного подбора кадров и которое нельзя развить на кур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сах, предназначенных для подготовки лидеров для любых целей. </w:t>
      </w:r>
      <w:r>
        <w:rPr>
          <w:rFonts w:eastAsia="Times New Roman"/>
          <w:color w:val="000000"/>
          <w:spacing w:val="-3"/>
          <w:sz w:val="22"/>
          <w:szCs w:val="22"/>
        </w:rPr>
        <w:t>Скорее, лидерство — это то, как можем повести себя ты или я</w:t>
      </w:r>
    </w:p>
    <w:p w:rsidR="00000000" w:rsidRDefault="00DD2D0B">
      <w:pPr>
        <w:shd w:val="clear" w:color="auto" w:fill="FFFFFF"/>
        <w:spacing w:before="221"/>
        <w:ind w:left="518"/>
      </w:pPr>
      <w:r>
        <w:rPr>
          <w:rFonts w:eastAsia="Times New Roman"/>
          <w:color w:val="000000"/>
        </w:rPr>
        <w:t>п8</w:t>
      </w:r>
    </w:p>
    <w:p w:rsidR="00000000" w:rsidRDefault="00DD2D0B">
      <w:pPr>
        <w:shd w:val="clear" w:color="auto" w:fill="FFFFFF"/>
        <w:spacing w:before="14" w:line="240" w:lineRule="exact"/>
        <w:ind w:left="5" w:right="14"/>
        <w:jc w:val="both"/>
      </w:pPr>
      <w:r>
        <w:br w:type="column"/>
      </w:r>
      <w:r>
        <w:rPr>
          <w:rFonts w:eastAsia="Times New Roman"/>
          <w:color w:val="000000"/>
          <w:spacing w:val="-5"/>
          <w:sz w:val="22"/>
          <w:szCs w:val="22"/>
        </w:rPr>
        <w:lastRenderedPageBreak/>
        <w:t xml:space="preserve">как члены высоко мотивированной группы, если представится </w:t>
      </w:r>
      <w:r>
        <w:rPr>
          <w:rFonts w:eastAsia="Times New Roman"/>
          <w:color w:val="000000"/>
          <w:spacing w:val="-4"/>
          <w:sz w:val="22"/>
          <w:szCs w:val="22"/>
        </w:rPr>
        <w:t>возмож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ность проявить инициативу. Специфическое лидерство </w:t>
      </w:r>
      <w:r>
        <w:rPr>
          <w:rFonts w:eastAsia="Times New Roman"/>
          <w:color w:val="000000"/>
          <w:spacing w:val="-3"/>
          <w:sz w:val="22"/>
          <w:szCs w:val="22"/>
        </w:rPr>
        <w:t>проявляется автоматически, беспрерывно и органично разви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ваясь во многих местах.</w:t>
      </w:r>
    </w:p>
    <w:p w:rsidR="00000000" w:rsidRDefault="00DD2D0B">
      <w:pPr>
        <w:shd w:val="clear" w:color="auto" w:fill="FFFFFF"/>
        <w:spacing w:line="240" w:lineRule="exact"/>
        <w:ind w:left="5" w:right="14" w:firstLine="221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Чтобы определить и объяснить эти заслуживающие внима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ния организационные процессы, в Чалмерсе используется соб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ственная рито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рика. Расширение возможностей для проявления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инициативы считается «университетским </w:t>
      </w:r>
      <w:r>
        <w:rPr>
          <w:rFonts w:eastAsia="Times New Roman"/>
          <w:i/>
          <w:iCs/>
          <w:color w:val="000000"/>
          <w:spacing w:val="-4"/>
          <w:sz w:val="22"/>
          <w:szCs w:val="22"/>
          <w:lang w:val="en-US"/>
        </w:rPr>
        <w:t>perpetuum</w:t>
      </w:r>
      <w:r w:rsidRPr="00DD2D0B"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i/>
          <w:iCs/>
          <w:color w:val="000000"/>
          <w:spacing w:val="-4"/>
          <w:sz w:val="22"/>
          <w:szCs w:val="22"/>
          <w:lang w:val="en-US"/>
        </w:rPr>
        <w:t>mobile</w:t>
      </w:r>
      <w:r w:rsidRPr="00DD2D0B"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». </w:t>
      </w:r>
      <w:r>
        <w:rPr>
          <w:rFonts w:eastAsia="Times New Roman"/>
          <w:color w:val="000000"/>
          <w:spacing w:val="-5"/>
          <w:sz w:val="22"/>
          <w:szCs w:val="22"/>
        </w:rPr>
        <w:t>Оно приводит к «увеличению числа истинных лидеров, появ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ляющихся на всех уровнях». В результате «лидерство постоянно </w:t>
      </w:r>
      <w:r>
        <w:rPr>
          <w:rFonts w:eastAsia="Times New Roman"/>
          <w:color w:val="000000"/>
          <w:spacing w:val="-6"/>
          <w:sz w:val="22"/>
          <w:szCs w:val="22"/>
        </w:rPr>
        <w:t>развивается». Это и есть главная прич</w:t>
      </w:r>
      <w:r>
        <w:rPr>
          <w:rFonts w:eastAsia="Times New Roman"/>
          <w:color w:val="000000"/>
          <w:spacing w:val="-6"/>
          <w:sz w:val="22"/>
          <w:szCs w:val="22"/>
        </w:rPr>
        <w:t>ина, почему «Чалмерс по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>стоянно развивается»</w:t>
      </w:r>
      <w:r>
        <w:rPr>
          <w:rFonts w:eastAsia="Times New Roman"/>
          <w:color w:val="000000"/>
          <w:spacing w:val="-9"/>
          <w:sz w:val="22"/>
          <w:szCs w:val="22"/>
          <w:vertAlign w:val="superscript"/>
        </w:rPr>
        <w:t>18</w:t>
      </w:r>
      <w:r>
        <w:rPr>
          <w:rFonts w:eastAsia="Times New Roman"/>
          <w:color w:val="000000"/>
          <w:spacing w:val="-9"/>
          <w:sz w:val="22"/>
          <w:szCs w:val="22"/>
        </w:rPr>
        <w:t>.</w:t>
      </w:r>
    </w:p>
    <w:p w:rsidR="00000000" w:rsidRDefault="00DD2D0B">
      <w:pPr>
        <w:shd w:val="clear" w:color="auto" w:fill="FFFFFF"/>
        <w:spacing w:line="240" w:lineRule="exact"/>
        <w:ind w:left="5" w:firstLine="235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Изучение Чалмерса показывает нам, что вопрос о том, как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университет может постоянно изменяться, — это на самом деле </w:t>
      </w:r>
      <w:r>
        <w:rPr>
          <w:rFonts w:eastAsia="Times New Roman"/>
          <w:color w:val="000000"/>
          <w:spacing w:val="-3"/>
          <w:sz w:val="22"/>
          <w:szCs w:val="22"/>
        </w:rPr>
        <w:t>вопрос о том, каким образом он осуществляет организацион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ные инновации внутри и вокруг себя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. Ответом служит создание множества центров инициативы, где множество групп обладает </w:t>
      </w:r>
      <w:r>
        <w:rPr>
          <w:rFonts w:eastAsia="Times New Roman"/>
          <w:color w:val="000000"/>
          <w:spacing w:val="-4"/>
          <w:sz w:val="22"/>
          <w:szCs w:val="22"/>
        </w:rPr>
        <w:t>желанием и полномочиями экспериментировать с тем, как ве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сти дела. Следует отметить, что «инновационные центры» — это не «центры затрат». Понятие издержек уточняет границы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существующих структур; определение инновации подчеркивает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открытость и высвобождение энергий. На основе необычного </w:t>
      </w:r>
      <w:r>
        <w:rPr>
          <w:rFonts w:eastAsia="Times New Roman"/>
          <w:color w:val="000000"/>
          <w:spacing w:val="-5"/>
          <w:sz w:val="22"/>
          <w:szCs w:val="22"/>
        </w:rPr>
        <w:t>опыта Университета Чалмерса мы узнаем, что создание «мно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жества особых мест для инновационного поведения» может служить основой для дальнейш</w:t>
      </w:r>
      <w:r>
        <w:rPr>
          <w:rFonts w:eastAsia="Times New Roman"/>
          <w:color w:val="000000"/>
          <w:spacing w:val="-5"/>
          <w:sz w:val="22"/>
          <w:szCs w:val="22"/>
        </w:rPr>
        <w:t>его развития устойчивых изме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нений в университете.</w:t>
      </w:r>
    </w:p>
    <w:p w:rsidR="00000000" w:rsidRDefault="00DD2D0B">
      <w:pPr>
        <w:shd w:val="clear" w:color="auto" w:fill="FFFFFF"/>
        <w:spacing w:before="3158"/>
        <w:ind w:left="547"/>
      </w:pPr>
      <w:r w:rsidRPr="00DD2D0B">
        <w:rPr>
          <w:color w:val="000000"/>
          <w:spacing w:val="1"/>
          <w:sz w:val="16"/>
          <w:szCs w:val="16"/>
          <w:vertAlign w:val="superscript"/>
          <w:lang w:val="en-US"/>
        </w:rPr>
        <w:t>18</w:t>
      </w:r>
      <w:r w:rsidRPr="00DD2D0B">
        <w:rPr>
          <w:color w:val="000000"/>
          <w:spacing w:val="1"/>
          <w:sz w:val="16"/>
          <w:szCs w:val="16"/>
          <w:lang w:val="en-US"/>
        </w:rPr>
        <w:t xml:space="preserve"> </w:t>
      </w:r>
      <w:r>
        <w:rPr>
          <w:color w:val="000000"/>
          <w:spacing w:val="1"/>
          <w:sz w:val="16"/>
          <w:szCs w:val="16"/>
          <w:lang w:val="en-US"/>
        </w:rPr>
        <w:t xml:space="preserve">Chalmers University Technology Annual Report. </w:t>
      </w:r>
      <w:r>
        <w:rPr>
          <w:color w:val="000000"/>
          <w:spacing w:val="1"/>
          <w:sz w:val="16"/>
          <w:szCs w:val="16"/>
        </w:rPr>
        <w:t xml:space="preserve">1997. </w:t>
      </w:r>
      <w:r>
        <w:rPr>
          <w:color w:val="000000"/>
          <w:spacing w:val="1"/>
          <w:sz w:val="16"/>
          <w:szCs w:val="16"/>
          <w:lang w:val="en-US"/>
        </w:rPr>
        <w:t xml:space="preserve">P. </w:t>
      </w:r>
      <w:r>
        <w:rPr>
          <w:color w:val="000000"/>
          <w:spacing w:val="1"/>
          <w:sz w:val="16"/>
          <w:szCs w:val="16"/>
        </w:rPr>
        <w:t xml:space="preserve">5; 1998. </w:t>
      </w:r>
      <w:r>
        <w:rPr>
          <w:color w:val="000000"/>
          <w:spacing w:val="1"/>
          <w:sz w:val="16"/>
          <w:szCs w:val="16"/>
          <w:lang w:val="en-US"/>
        </w:rPr>
        <w:t xml:space="preserve">P. </w:t>
      </w:r>
      <w:r>
        <w:rPr>
          <w:color w:val="000000"/>
          <w:spacing w:val="1"/>
          <w:sz w:val="16"/>
          <w:szCs w:val="16"/>
        </w:rPr>
        <w:t>1-2.</w:t>
      </w:r>
    </w:p>
    <w:p w:rsidR="00DD2D0B" w:rsidRDefault="00DD2D0B">
      <w:pPr>
        <w:shd w:val="clear" w:color="auto" w:fill="FFFFFF"/>
        <w:spacing w:before="240"/>
        <w:ind w:left="5026"/>
      </w:pPr>
      <w:r>
        <w:rPr>
          <w:color w:val="000000"/>
          <w:spacing w:val="-10"/>
          <w:sz w:val="16"/>
          <w:szCs w:val="16"/>
        </w:rPr>
        <w:t>119</w:t>
      </w:r>
    </w:p>
    <w:sectPr w:rsidR="00DD2D0B">
      <w:pgSz w:w="16834" w:h="11909" w:orient="landscape"/>
      <w:pgMar w:top="926" w:right="2099" w:bottom="360" w:left="1440" w:header="720" w:footer="720" w:gutter="0"/>
      <w:cols w:num="2" w:space="720" w:equalWidth="0">
        <w:col w:w="5731" w:space="1834"/>
        <w:col w:w="573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0B"/>
    <w:rsid w:val="00D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</dc:creator>
  <cp:lastModifiedBy>Вячеслав Л</cp:lastModifiedBy>
  <cp:revision>1</cp:revision>
  <dcterms:created xsi:type="dcterms:W3CDTF">2014-11-08T08:10:00Z</dcterms:created>
  <dcterms:modified xsi:type="dcterms:W3CDTF">2014-11-08T08:12:00Z</dcterms:modified>
</cp:coreProperties>
</file>